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47355">
      <w:pPr>
        <w:ind w:firstLine="723"/>
        <w:jc w:val="center"/>
        <w:rPr>
          <w:rFonts w:hint="eastAsia" w:ascii="黑体" w:hAnsi="黑体" w:eastAsia="黑体"/>
          <w:b/>
          <w:bCs w:val="0"/>
          <w:sz w:val="36"/>
          <w:szCs w:val="36"/>
        </w:rPr>
      </w:pPr>
      <w:r>
        <w:rPr>
          <w:rFonts w:hint="eastAsia" w:ascii="黑体" w:hAnsi="黑体" w:eastAsia="黑体"/>
          <w:b/>
          <w:bCs w:val="0"/>
          <w:sz w:val="36"/>
          <w:szCs w:val="36"/>
        </w:rPr>
        <w:t>附  录</w:t>
      </w:r>
    </w:p>
    <w:p w14:paraId="6D495DB7">
      <w:pPr>
        <w:spacing w:before="156" w:beforeLines="50" w:after="156" w:afterLines="50"/>
        <w:ind w:firstLine="0" w:firstLineChars="0"/>
        <w:rPr>
          <w:rFonts w:eastAsia="黑体"/>
          <w:b/>
          <w:bCs w:val="0"/>
          <w:sz w:val="24"/>
          <w:szCs w:val="24"/>
        </w:rPr>
      </w:pPr>
      <w:r>
        <w:rPr>
          <w:rFonts w:eastAsia="黑体"/>
          <w:b/>
          <w:bCs w:val="0"/>
          <w:sz w:val="24"/>
          <w:szCs w:val="24"/>
        </w:rPr>
        <w:t>一、2010-2021全国农业生产韧性水平</w:t>
      </w:r>
      <w:r>
        <w:rPr>
          <w:rFonts w:hint="eastAsia" w:eastAsia="黑体"/>
          <w:b/>
          <w:bCs w:val="0"/>
          <w:sz w:val="24"/>
          <w:szCs w:val="24"/>
        </w:rPr>
        <w:t>测度结果</w:t>
      </w:r>
    </w:p>
    <w:p w14:paraId="38BFDC85">
      <w:pPr>
        <w:pStyle w:val="8"/>
        <w:ind w:firstLine="420"/>
        <w:rPr>
          <w:color w:val="auto"/>
        </w:rPr>
      </w:pPr>
      <w:r>
        <w:rPr>
          <w:rFonts w:hint="eastAsia"/>
          <w:color w:val="auto"/>
        </w:rPr>
        <w:t>本研究基于2010-2021年31个省份的农作物产量数据，采用马尔萨斯朴素生产性框架，从作物多样性角度测算各省份农业生产韧性</w:t>
      </w:r>
      <w:r>
        <w:rPr>
          <w:rFonts w:hint="eastAsia"/>
          <w:color w:val="auto"/>
          <w:lang w:eastAsia="zh-CN"/>
        </w:rPr>
        <w:t>（</w:t>
      </w:r>
      <w:r>
        <w:rPr>
          <w:rFonts w:hint="eastAsia"/>
          <w:color w:val="auto"/>
          <w:lang w:val="en-US" w:eastAsia="zh-CN"/>
        </w:rPr>
        <w:t>见表1</w:t>
      </w:r>
      <w:bookmarkStart w:id="0" w:name="_GoBack"/>
      <w:bookmarkEnd w:id="0"/>
      <w:r>
        <w:rPr>
          <w:rFonts w:hint="eastAsia"/>
          <w:color w:val="auto"/>
          <w:lang w:eastAsia="zh-CN"/>
        </w:rPr>
        <w:t>）</w:t>
      </w:r>
      <w:r>
        <w:rPr>
          <w:rFonts w:hint="eastAsia"/>
          <w:color w:val="auto"/>
        </w:rPr>
        <w:t>。具体而言，本研究选取谷物、豆类、薯类、油料、水果、蔬菜、肉类、奶类、禽蛋、蜂蜜和水产品等11类农产品年产量，通过LOESS平滑方法处理作物产量时间序列，计算各作物产量相对潜在产量的标准化偏离度，并结合作物间产量波动的协方差关系，综合测算得出农业生产韧性指标结果。</w:t>
      </w:r>
      <w:r>
        <w:rPr>
          <w:rFonts w:hint="eastAsia"/>
        </w:rPr>
        <w:t>为与正常逻辑一致，将该结果取倒数，即</w:t>
      </w:r>
      <w:r>
        <w:rPr>
          <w:rFonts w:hint="eastAsia"/>
          <w:color w:val="auto"/>
        </w:rPr>
        <w:t>农业生产韧性（</w:t>
      </w:r>
      <w:r>
        <w:rPr>
          <w:rFonts w:hint="eastAsia"/>
        </w:rPr>
        <w:t>ARES）数值越大，面临外部冲击时的适应力越高。</w:t>
      </w:r>
    </w:p>
    <w:p w14:paraId="76B9499C">
      <w:pPr>
        <w:ind w:firstLine="0" w:firstLineChars="0"/>
        <w:jc w:val="center"/>
        <w:rPr>
          <w:rFonts w:eastAsia="黑体"/>
          <w:b/>
          <w:bCs w:val="0"/>
          <w:sz w:val="20"/>
          <w:szCs w:val="20"/>
        </w:rPr>
      </w:pPr>
      <w:r>
        <w:rPr>
          <w:rFonts w:hint="eastAsia" w:eastAsia="黑体"/>
          <w:b/>
          <w:bCs w:val="0"/>
          <w:sz w:val="20"/>
          <w:szCs w:val="20"/>
        </w:rPr>
        <w:t>表1</w:t>
      </w:r>
      <w:r>
        <w:rPr>
          <w:rFonts w:eastAsia="黑体"/>
          <w:b/>
          <w:bCs w:val="0"/>
          <w:sz w:val="20"/>
          <w:szCs w:val="20"/>
        </w:rPr>
        <w:t xml:space="preserve"> </w:t>
      </w:r>
      <w:r>
        <w:rPr>
          <w:rFonts w:hint="eastAsia" w:eastAsia="黑体"/>
          <w:b/>
          <w:bCs w:val="0"/>
          <w:sz w:val="20"/>
          <w:szCs w:val="20"/>
        </w:rPr>
        <w:t>2010-2021全国农业生产韧性水平</w:t>
      </w:r>
    </w:p>
    <w:tbl>
      <w:tblPr>
        <w:tblStyle w:val="5"/>
        <w:tblW w:w="10207" w:type="dxa"/>
        <w:tblInd w:w="-885"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1"/>
        <w:gridCol w:w="779"/>
        <w:gridCol w:w="780"/>
        <w:gridCol w:w="780"/>
        <w:gridCol w:w="779"/>
        <w:gridCol w:w="780"/>
        <w:gridCol w:w="780"/>
        <w:gridCol w:w="779"/>
        <w:gridCol w:w="780"/>
        <w:gridCol w:w="780"/>
        <w:gridCol w:w="779"/>
        <w:gridCol w:w="780"/>
        <w:gridCol w:w="780"/>
      </w:tblGrid>
      <w:tr w14:paraId="748F48A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tcBorders>
              <w:top w:val="single" w:color="auto" w:sz="12" w:space="0"/>
              <w:bottom w:val="single" w:color="auto" w:sz="6" w:space="0"/>
            </w:tcBorders>
            <w:vAlign w:val="center"/>
          </w:tcPr>
          <w:p w14:paraId="02162804">
            <w:pPr>
              <w:ind w:firstLine="0" w:firstLineChars="0"/>
              <w:jc w:val="center"/>
              <w:rPr>
                <w:b/>
                <w:bCs w:val="0"/>
                <w:sz w:val="18"/>
                <w:szCs w:val="18"/>
              </w:rPr>
            </w:pPr>
          </w:p>
        </w:tc>
        <w:tc>
          <w:tcPr>
            <w:tcW w:w="779" w:type="dxa"/>
            <w:tcBorders>
              <w:top w:val="single" w:color="auto" w:sz="12" w:space="0"/>
              <w:bottom w:val="single" w:color="auto" w:sz="6" w:space="0"/>
            </w:tcBorders>
            <w:vAlign w:val="center"/>
          </w:tcPr>
          <w:p w14:paraId="2709DDFF">
            <w:pPr>
              <w:ind w:firstLine="0" w:firstLineChars="0"/>
              <w:jc w:val="center"/>
              <w:rPr>
                <w:b/>
                <w:bCs w:val="0"/>
                <w:sz w:val="18"/>
                <w:szCs w:val="18"/>
              </w:rPr>
            </w:pPr>
            <w:r>
              <w:rPr>
                <w:rFonts w:hint="eastAsia"/>
                <w:color w:val="000000"/>
                <w:sz w:val="18"/>
                <w:szCs w:val="18"/>
              </w:rPr>
              <w:t>2010年</w:t>
            </w:r>
          </w:p>
        </w:tc>
        <w:tc>
          <w:tcPr>
            <w:tcW w:w="780" w:type="dxa"/>
            <w:tcBorders>
              <w:top w:val="single" w:color="auto" w:sz="12" w:space="0"/>
              <w:bottom w:val="single" w:color="auto" w:sz="6" w:space="0"/>
            </w:tcBorders>
            <w:vAlign w:val="center"/>
          </w:tcPr>
          <w:p w14:paraId="4096507D">
            <w:pPr>
              <w:ind w:firstLine="0" w:firstLineChars="0"/>
              <w:jc w:val="center"/>
              <w:rPr>
                <w:b/>
                <w:bCs w:val="0"/>
                <w:sz w:val="18"/>
                <w:szCs w:val="18"/>
              </w:rPr>
            </w:pPr>
            <w:r>
              <w:rPr>
                <w:rFonts w:hint="eastAsia"/>
                <w:color w:val="000000"/>
                <w:sz w:val="18"/>
                <w:szCs w:val="18"/>
              </w:rPr>
              <w:t>2011年</w:t>
            </w:r>
          </w:p>
        </w:tc>
        <w:tc>
          <w:tcPr>
            <w:tcW w:w="780" w:type="dxa"/>
            <w:tcBorders>
              <w:top w:val="single" w:color="auto" w:sz="12" w:space="0"/>
              <w:bottom w:val="single" w:color="auto" w:sz="6" w:space="0"/>
            </w:tcBorders>
            <w:vAlign w:val="center"/>
          </w:tcPr>
          <w:p w14:paraId="619A9583">
            <w:pPr>
              <w:ind w:firstLine="0" w:firstLineChars="0"/>
              <w:jc w:val="center"/>
              <w:rPr>
                <w:b/>
                <w:bCs w:val="0"/>
                <w:sz w:val="18"/>
                <w:szCs w:val="18"/>
              </w:rPr>
            </w:pPr>
            <w:r>
              <w:rPr>
                <w:rFonts w:hint="eastAsia"/>
                <w:color w:val="000000"/>
                <w:sz w:val="18"/>
                <w:szCs w:val="18"/>
              </w:rPr>
              <w:t>2012年</w:t>
            </w:r>
          </w:p>
        </w:tc>
        <w:tc>
          <w:tcPr>
            <w:tcW w:w="779" w:type="dxa"/>
            <w:tcBorders>
              <w:top w:val="single" w:color="auto" w:sz="12" w:space="0"/>
              <w:bottom w:val="single" w:color="auto" w:sz="6" w:space="0"/>
            </w:tcBorders>
            <w:vAlign w:val="center"/>
          </w:tcPr>
          <w:p w14:paraId="0266B516">
            <w:pPr>
              <w:ind w:firstLine="0" w:firstLineChars="0"/>
              <w:jc w:val="center"/>
              <w:rPr>
                <w:b/>
                <w:bCs w:val="0"/>
                <w:sz w:val="18"/>
                <w:szCs w:val="18"/>
              </w:rPr>
            </w:pPr>
            <w:r>
              <w:rPr>
                <w:rFonts w:hint="eastAsia"/>
                <w:color w:val="000000"/>
                <w:sz w:val="18"/>
                <w:szCs w:val="18"/>
              </w:rPr>
              <w:t>2013年</w:t>
            </w:r>
          </w:p>
        </w:tc>
        <w:tc>
          <w:tcPr>
            <w:tcW w:w="780" w:type="dxa"/>
            <w:tcBorders>
              <w:top w:val="single" w:color="auto" w:sz="12" w:space="0"/>
              <w:bottom w:val="single" w:color="auto" w:sz="6" w:space="0"/>
            </w:tcBorders>
            <w:vAlign w:val="center"/>
          </w:tcPr>
          <w:p w14:paraId="393DAF16">
            <w:pPr>
              <w:ind w:firstLine="0" w:firstLineChars="0"/>
              <w:jc w:val="center"/>
              <w:rPr>
                <w:b/>
                <w:bCs w:val="0"/>
                <w:sz w:val="18"/>
                <w:szCs w:val="18"/>
              </w:rPr>
            </w:pPr>
            <w:r>
              <w:rPr>
                <w:rFonts w:hint="eastAsia"/>
                <w:color w:val="000000"/>
                <w:sz w:val="18"/>
                <w:szCs w:val="18"/>
              </w:rPr>
              <w:t>2014年</w:t>
            </w:r>
          </w:p>
        </w:tc>
        <w:tc>
          <w:tcPr>
            <w:tcW w:w="780" w:type="dxa"/>
            <w:tcBorders>
              <w:top w:val="single" w:color="auto" w:sz="12" w:space="0"/>
              <w:bottom w:val="single" w:color="auto" w:sz="6" w:space="0"/>
            </w:tcBorders>
            <w:vAlign w:val="center"/>
          </w:tcPr>
          <w:p w14:paraId="0E72AB46">
            <w:pPr>
              <w:ind w:firstLine="0" w:firstLineChars="0"/>
              <w:jc w:val="center"/>
              <w:rPr>
                <w:b/>
                <w:bCs w:val="0"/>
                <w:sz w:val="18"/>
                <w:szCs w:val="18"/>
              </w:rPr>
            </w:pPr>
            <w:r>
              <w:rPr>
                <w:rFonts w:hint="eastAsia"/>
                <w:color w:val="000000"/>
                <w:sz w:val="18"/>
                <w:szCs w:val="18"/>
              </w:rPr>
              <w:t>2015年</w:t>
            </w:r>
          </w:p>
        </w:tc>
        <w:tc>
          <w:tcPr>
            <w:tcW w:w="779" w:type="dxa"/>
            <w:tcBorders>
              <w:top w:val="single" w:color="auto" w:sz="12" w:space="0"/>
              <w:bottom w:val="single" w:color="auto" w:sz="6" w:space="0"/>
            </w:tcBorders>
            <w:vAlign w:val="center"/>
          </w:tcPr>
          <w:p w14:paraId="60216376">
            <w:pPr>
              <w:ind w:firstLine="0" w:firstLineChars="0"/>
              <w:jc w:val="center"/>
              <w:rPr>
                <w:b/>
                <w:bCs w:val="0"/>
                <w:sz w:val="18"/>
                <w:szCs w:val="18"/>
              </w:rPr>
            </w:pPr>
            <w:r>
              <w:rPr>
                <w:rFonts w:hint="eastAsia"/>
                <w:color w:val="000000"/>
                <w:sz w:val="18"/>
                <w:szCs w:val="18"/>
              </w:rPr>
              <w:t>2016年</w:t>
            </w:r>
          </w:p>
        </w:tc>
        <w:tc>
          <w:tcPr>
            <w:tcW w:w="780" w:type="dxa"/>
            <w:tcBorders>
              <w:top w:val="single" w:color="auto" w:sz="12" w:space="0"/>
              <w:bottom w:val="single" w:color="auto" w:sz="6" w:space="0"/>
            </w:tcBorders>
            <w:vAlign w:val="center"/>
          </w:tcPr>
          <w:p w14:paraId="7BF18732">
            <w:pPr>
              <w:ind w:firstLine="0" w:firstLineChars="0"/>
              <w:jc w:val="center"/>
              <w:rPr>
                <w:b/>
                <w:bCs w:val="0"/>
                <w:sz w:val="18"/>
                <w:szCs w:val="18"/>
              </w:rPr>
            </w:pPr>
            <w:r>
              <w:rPr>
                <w:rFonts w:hint="eastAsia"/>
                <w:color w:val="000000"/>
                <w:sz w:val="18"/>
                <w:szCs w:val="18"/>
              </w:rPr>
              <w:t>2017年</w:t>
            </w:r>
          </w:p>
        </w:tc>
        <w:tc>
          <w:tcPr>
            <w:tcW w:w="780" w:type="dxa"/>
            <w:tcBorders>
              <w:top w:val="single" w:color="auto" w:sz="12" w:space="0"/>
              <w:bottom w:val="single" w:color="auto" w:sz="6" w:space="0"/>
            </w:tcBorders>
            <w:vAlign w:val="center"/>
          </w:tcPr>
          <w:p w14:paraId="7BDC877D">
            <w:pPr>
              <w:ind w:firstLine="0" w:firstLineChars="0"/>
              <w:jc w:val="center"/>
              <w:rPr>
                <w:b/>
                <w:bCs w:val="0"/>
                <w:sz w:val="18"/>
                <w:szCs w:val="18"/>
              </w:rPr>
            </w:pPr>
            <w:r>
              <w:rPr>
                <w:rFonts w:hint="eastAsia"/>
                <w:color w:val="000000"/>
                <w:sz w:val="18"/>
                <w:szCs w:val="18"/>
              </w:rPr>
              <w:t>2018年</w:t>
            </w:r>
          </w:p>
        </w:tc>
        <w:tc>
          <w:tcPr>
            <w:tcW w:w="779" w:type="dxa"/>
            <w:tcBorders>
              <w:top w:val="single" w:color="auto" w:sz="12" w:space="0"/>
              <w:bottom w:val="single" w:color="auto" w:sz="6" w:space="0"/>
            </w:tcBorders>
            <w:vAlign w:val="center"/>
          </w:tcPr>
          <w:p w14:paraId="5646D034">
            <w:pPr>
              <w:ind w:firstLine="0" w:firstLineChars="0"/>
              <w:jc w:val="center"/>
              <w:rPr>
                <w:b/>
                <w:bCs w:val="0"/>
                <w:sz w:val="18"/>
                <w:szCs w:val="18"/>
              </w:rPr>
            </w:pPr>
            <w:r>
              <w:rPr>
                <w:rFonts w:hint="eastAsia"/>
                <w:color w:val="000000"/>
                <w:sz w:val="18"/>
                <w:szCs w:val="18"/>
              </w:rPr>
              <w:t>2019年</w:t>
            </w:r>
          </w:p>
        </w:tc>
        <w:tc>
          <w:tcPr>
            <w:tcW w:w="780" w:type="dxa"/>
            <w:tcBorders>
              <w:top w:val="single" w:color="auto" w:sz="12" w:space="0"/>
              <w:bottom w:val="single" w:color="auto" w:sz="6" w:space="0"/>
            </w:tcBorders>
            <w:vAlign w:val="center"/>
          </w:tcPr>
          <w:p w14:paraId="75AE363A">
            <w:pPr>
              <w:ind w:firstLine="0" w:firstLineChars="0"/>
              <w:jc w:val="center"/>
              <w:rPr>
                <w:b/>
                <w:bCs w:val="0"/>
                <w:sz w:val="18"/>
                <w:szCs w:val="18"/>
              </w:rPr>
            </w:pPr>
            <w:r>
              <w:rPr>
                <w:rFonts w:hint="eastAsia"/>
                <w:color w:val="000000"/>
                <w:sz w:val="18"/>
                <w:szCs w:val="18"/>
              </w:rPr>
              <w:t>2020年</w:t>
            </w:r>
          </w:p>
        </w:tc>
        <w:tc>
          <w:tcPr>
            <w:tcW w:w="780" w:type="dxa"/>
            <w:tcBorders>
              <w:top w:val="single" w:color="auto" w:sz="12" w:space="0"/>
              <w:bottom w:val="single" w:color="auto" w:sz="6" w:space="0"/>
            </w:tcBorders>
            <w:vAlign w:val="center"/>
          </w:tcPr>
          <w:p w14:paraId="37633905">
            <w:pPr>
              <w:ind w:firstLine="0" w:firstLineChars="0"/>
              <w:jc w:val="center"/>
              <w:rPr>
                <w:b/>
                <w:bCs w:val="0"/>
                <w:sz w:val="18"/>
                <w:szCs w:val="18"/>
              </w:rPr>
            </w:pPr>
            <w:r>
              <w:rPr>
                <w:rFonts w:hint="eastAsia"/>
                <w:color w:val="000000"/>
                <w:sz w:val="18"/>
                <w:szCs w:val="18"/>
              </w:rPr>
              <w:t>2021年</w:t>
            </w:r>
          </w:p>
        </w:tc>
      </w:tr>
      <w:tr w14:paraId="04D642F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tcBorders>
              <w:top w:val="single" w:color="auto" w:sz="6" w:space="0"/>
            </w:tcBorders>
            <w:vAlign w:val="center"/>
          </w:tcPr>
          <w:p w14:paraId="37E35F0D">
            <w:pPr>
              <w:ind w:firstLine="0" w:firstLineChars="0"/>
              <w:jc w:val="center"/>
              <w:rPr>
                <w:b/>
                <w:bCs w:val="0"/>
                <w:sz w:val="18"/>
                <w:szCs w:val="18"/>
              </w:rPr>
            </w:pPr>
            <w:r>
              <w:rPr>
                <w:rFonts w:hint="eastAsia"/>
                <w:sz w:val="18"/>
                <w:szCs w:val="18"/>
              </w:rPr>
              <w:t>北京</w:t>
            </w:r>
          </w:p>
        </w:tc>
        <w:tc>
          <w:tcPr>
            <w:tcW w:w="779" w:type="dxa"/>
            <w:tcBorders>
              <w:top w:val="single" w:color="auto" w:sz="6" w:space="0"/>
            </w:tcBorders>
            <w:vAlign w:val="center"/>
          </w:tcPr>
          <w:p w14:paraId="28C23FAE">
            <w:pPr>
              <w:ind w:firstLine="0" w:firstLineChars="0"/>
              <w:jc w:val="center"/>
              <w:rPr>
                <w:b/>
                <w:bCs w:val="0"/>
                <w:sz w:val="18"/>
                <w:szCs w:val="18"/>
              </w:rPr>
            </w:pPr>
            <w:r>
              <w:rPr>
                <w:sz w:val="18"/>
                <w:szCs w:val="18"/>
              </w:rPr>
              <w:t>392.14</w:t>
            </w:r>
          </w:p>
        </w:tc>
        <w:tc>
          <w:tcPr>
            <w:tcW w:w="780" w:type="dxa"/>
            <w:tcBorders>
              <w:top w:val="single" w:color="auto" w:sz="6" w:space="0"/>
            </w:tcBorders>
            <w:vAlign w:val="center"/>
          </w:tcPr>
          <w:p w14:paraId="3F11B467">
            <w:pPr>
              <w:ind w:firstLine="0" w:firstLineChars="0"/>
              <w:jc w:val="center"/>
              <w:rPr>
                <w:b/>
                <w:bCs w:val="0"/>
                <w:sz w:val="18"/>
                <w:szCs w:val="18"/>
              </w:rPr>
            </w:pPr>
            <w:r>
              <w:rPr>
                <w:sz w:val="18"/>
                <w:szCs w:val="18"/>
              </w:rPr>
              <w:t>3.18</w:t>
            </w:r>
          </w:p>
        </w:tc>
        <w:tc>
          <w:tcPr>
            <w:tcW w:w="780" w:type="dxa"/>
            <w:tcBorders>
              <w:top w:val="single" w:color="auto" w:sz="6" w:space="0"/>
            </w:tcBorders>
            <w:vAlign w:val="center"/>
          </w:tcPr>
          <w:p w14:paraId="2542A41E">
            <w:pPr>
              <w:ind w:firstLine="0" w:firstLineChars="0"/>
              <w:jc w:val="center"/>
              <w:rPr>
                <w:b/>
                <w:bCs w:val="0"/>
                <w:sz w:val="18"/>
                <w:szCs w:val="18"/>
              </w:rPr>
            </w:pPr>
            <w:r>
              <w:rPr>
                <w:sz w:val="18"/>
                <w:szCs w:val="18"/>
              </w:rPr>
              <w:t>3.43</w:t>
            </w:r>
          </w:p>
        </w:tc>
        <w:tc>
          <w:tcPr>
            <w:tcW w:w="779" w:type="dxa"/>
            <w:tcBorders>
              <w:top w:val="single" w:color="auto" w:sz="6" w:space="0"/>
            </w:tcBorders>
            <w:vAlign w:val="center"/>
          </w:tcPr>
          <w:p w14:paraId="089EDE6E">
            <w:pPr>
              <w:ind w:firstLine="0" w:firstLineChars="0"/>
              <w:jc w:val="center"/>
              <w:rPr>
                <w:b/>
                <w:bCs w:val="0"/>
                <w:sz w:val="18"/>
                <w:szCs w:val="18"/>
              </w:rPr>
            </w:pPr>
            <w:r>
              <w:rPr>
                <w:sz w:val="18"/>
                <w:szCs w:val="18"/>
              </w:rPr>
              <w:t>9.04</w:t>
            </w:r>
          </w:p>
        </w:tc>
        <w:tc>
          <w:tcPr>
            <w:tcW w:w="780" w:type="dxa"/>
            <w:tcBorders>
              <w:top w:val="single" w:color="auto" w:sz="6" w:space="0"/>
            </w:tcBorders>
            <w:vAlign w:val="center"/>
          </w:tcPr>
          <w:p w14:paraId="51C7D908">
            <w:pPr>
              <w:ind w:firstLine="0" w:firstLineChars="0"/>
              <w:jc w:val="center"/>
              <w:rPr>
                <w:b/>
                <w:bCs w:val="0"/>
                <w:sz w:val="18"/>
                <w:szCs w:val="18"/>
              </w:rPr>
            </w:pPr>
            <w:r>
              <w:rPr>
                <w:sz w:val="18"/>
                <w:szCs w:val="18"/>
              </w:rPr>
              <w:t>1.24</w:t>
            </w:r>
          </w:p>
        </w:tc>
        <w:tc>
          <w:tcPr>
            <w:tcW w:w="780" w:type="dxa"/>
            <w:tcBorders>
              <w:top w:val="single" w:color="auto" w:sz="6" w:space="0"/>
            </w:tcBorders>
            <w:vAlign w:val="center"/>
          </w:tcPr>
          <w:p w14:paraId="7ADDF526">
            <w:pPr>
              <w:ind w:firstLine="0" w:firstLineChars="0"/>
              <w:jc w:val="center"/>
              <w:rPr>
                <w:b/>
                <w:bCs w:val="0"/>
                <w:sz w:val="18"/>
                <w:szCs w:val="18"/>
              </w:rPr>
            </w:pPr>
            <w:r>
              <w:rPr>
                <w:sz w:val="18"/>
                <w:szCs w:val="18"/>
              </w:rPr>
              <w:t>1.49</w:t>
            </w:r>
          </w:p>
        </w:tc>
        <w:tc>
          <w:tcPr>
            <w:tcW w:w="779" w:type="dxa"/>
            <w:tcBorders>
              <w:top w:val="single" w:color="auto" w:sz="6" w:space="0"/>
            </w:tcBorders>
            <w:vAlign w:val="center"/>
          </w:tcPr>
          <w:p w14:paraId="3012AC91">
            <w:pPr>
              <w:ind w:firstLine="0" w:firstLineChars="0"/>
              <w:jc w:val="center"/>
              <w:rPr>
                <w:b/>
                <w:bCs w:val="0"/>
                <w:sz w:val="18"/>
                <w:szCs w:val="18"/>
              </w:rPr>
            </w:pPr>
            <w:r>
              <w:rPr>
                <w:sz w:val="18"/>
                <w:szCs w:val="18"/>
              </w:rPr>
              <w:t>1.53</w:t>
            </w:r>
          </w:p>
        </w:tc>
        <w:tc>
          <w:tcPr>
            <w:tcW w:w="780" w:type="dxa"/>
            <w:tcBorders>
              <w:top w:val="single" w:color="auto" w:sz="6" w:space="0"/>
            </w:tcBorders>
            <w:vAlign w:val="center"/>
          </w:tcPr>
          <w:p w14:paraId="5772F098">
            <w:pPr>
              <w:ind w:firstLine="0" w:firstLineChars="0"/>
              <w:jc w:val="center"/>
              <w:rPr>
                <w:b/>
                <w:bCs w:val="0"/>
                <w:sz w:val="18"/>
                <w:szCs w:val="18"/>
              </w:rPr>
            </w:pPr>
            <w:r>
              <w:rPr>
                <w:sz w:val="18"/>
                <w:szCs w:val="18"/>
              </w:rPr>
              <w:t>1.56</w:t>
            </w:r>
          </w:p>
        </w:tc>
        <w:tc>
          <w:tcPr>
            <w:tcW w:w="780" w:type="dxa"/>
            <w:tcBorders>
              <w:top w:val="single" w:color="auto" w:sz="6" w:space="0"/>
            </w:tcBorders>
            <w:vAlign w:val="center"/>
          </w:tcPr>
          <w:p w14:paraId="6F84E0B7">
            <w:pPr>
              <w:ind w:firstLine="0" w:firstLineChars="0"/>
              <w:jc w:val="center"/>
              <w:rPr>
                <w:b/>
                <w:bCs w:val="0"/>
                <w:sz w:val="18"/>
                <w:szCs w:val="18"/>
              </w:rPr>
            </w:pPr>
            <w:r>
              <w:rPr>
                <w:sz w:val="18"/>
                <w:szCs w:val="18"/>
              </w:rPr>
              <w:t>1.62</w:t>
            </w:r>
          </w:p>
        </w:tc>
        <w:tc>
          <w:tcPr>
            <w:tcW w:w="779" w:type="dxa"/>
            <w:tcBorders>
              <w:top w:val="single" w:color="auto" w:sz="6" w:space="0"/>
            </w:tcBorders>
            <w:vAlign w:val="center"/>
          </w:tcPr>
          <w:p w14:paraId="57ADC317">
            <w:pPr>
              <w:ind w:firstLine="0" w:firstLineChars="0"/>
              <w:jc w:val="center"/>
              <w:rPr>
                <w:b/>
                <w:bCs w:val="0"/>
                <w:sz w:val="18"/>
                <w:szCs w:val="18"/>
              </w:rPr>
            </w:pPr>
            <w:r>
              <w:rPr>
                <w:sz w:val="18"/>
                <w:szCs w:val="18"/>
              </w:rPr>
              <w:t>30.77</w:t>
            </w:r>
          </w:p>
        </w:tc>
        <w:tc>
          <w:tcPr>
            <w:tcW w:w="780" w:type="dxa"/>
            <w:tcBorders>
              <w:top w:val="single" w:color="auto" w:sz="6" w:space="0"/>
            </w:tcBorders>
            <w:vAlign w:val="center"/>
          </w:tcPr>
          <w:p w14:paraId="402237E0">
            <w:pPr>
              <w:ind w:firstLine="0" w:firstLineChars="0"/>
              <w:jc w:val="center"/>
              <w:rPr>
                <w:b/>
                <w:bCs w:val="0"/>
                <w:sz w:val="18"/>
                <w:szCs w:val="18"/>
              </w:rPr>
            </w:pPr>
            <w:r>
              <w:rPr>
                <w:sz w:val="18"/>
                <w:szCs w:val="18"/>
              </w:rPr>
              <w:t>0.56</w:t>
            </w:r>
          </w:p>
        </w:tc>
        <w:tc>
          <w:tcPr>
            <w:tcW w:w="780" w:type="dxa"/>
            <w:tcBorders>
              <w:top w:val="single" w:color="auto" w:sz="6" w:space="0"/>
            </w:tcBorders>
            <w:vAlign w:val="center"/>
          </w:tcPr>
          <w:p w14:paraId="7BC66323">
            <w:pPr>
              <w:ind w:firstLine="0" w:firstLineChars="0"/>
              <w:jc w:val="center"/>
              <w:rPr>
                <w:b/>
                <w:bCs w:val="0"/>
                <w:sz w:val="18"/>
                <w:szCs w:val="18"/>
              </w:rPr>
            </w:pPr>
            <w:r>
              <w:rPr>
                <w:sz w:val="18"/>
                <w:szCs w:val="18"/>
              </w:rPr>
              <w:t>0.06</w:t>
            </w:r>
          </w:p>
        </w:tc>
      </w:tr>
      <w:tr w14:paraId="42D5CD7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2AD3739E">
            <w:pPr>
              <w:ind w:firstLine="0" w:firstLineChars="0"/>
              <w:jc w:val="center"/>
              <w:rPr>
                <w:b/>
                <w:bCs w:val="0"/>
                <w:sz w:val="18"/>
                <w:szCs w:val="18"/>
              </w:rPr>
            </w:pPr>
            <w:r>
              <w:rPr>
                <w:rFonts w:hint="eastAsia"/>
                <w:sz w:val="18"/>
                <w:szCs w:val="18"/>
              </w:rPr>
              <w:t>天津</w:t>
            </w:r>
          </w:p>
        </w:tc>
        <w:tc>
          <w:tcPr>
            <w:tcW w:w="779" w:type="dxa"/>
            <w:vAlign w:val="center"/>
          </w:tcPr>
          <w:p w14:paraId="0D073A3C">
            <w:pPr>
              <w:ind w:firstLine="0" w:firstLineChars="0"/>
              <w:jc w:val="center"/>
              <w:rPr>
                <w:b/>
                <w:bCs w:val="0"/>
                <w:sz w:val="18"/>
                <w:szCs w:val="18"/>
              </w:rPr>
            </w:pPr>
            <w:r>
              <w:rPr>
                <w:sz w:val="18"/>
                <w:szCs w:val="18"/>
              </w:rPr>
              <w:t>111.80</w:t>
            </w:r>
          </w:p>
        </w:tc>
        <w:tc>
          <w:tcPr>
            <w:tcW w:w="780" w:type="dxa"/>
            <w:vAlign w:val="center"/>
          </w:tcPr>
          <w:p w14:paraId="6951CE5C">
            <w:pPr>
              <w:ind w:firstLine="0" w:firstLineChars="0"/>
              <w:jc w:val="center"/>
              <w:rPr>
                <w:b/>
                <w:bCs w:val="0"/>
                <w:sz w:val="18"/>
                <w:szCs w:val="18"/>
              </w:rPr>
            </w:pPr>
            <w:r>
              <w:rPr>
                <w:sz w:val="18"/>
                <w:szCs w:val="18"/>
              </w:rPr>
              <w:t>20.61</w:t>
            </w:r>
          </w:p>
        </w:tc>
        <w:tc>
          <w:tcPr>
            <w:tcW w:w="780" w:type="dxa"/>
            <w:vAlign w:val="center"/>
          </w:tcPr>
          <w:p w14:paraId="026692F7">
            <w:pPr>
              <w:ind w:firstLine="0" w:firstLineChars="0"/>
              <w:jc w:val="center"/>
              <w:rPr>
                <w:b/>
                <w:bCs w:val="0"/>
                <w:sz w:val="18"/>
                <w:szCs w:val="18"/>
              </w:rPr>
            </w:pPr>
            <w:r>
              <w:rPr>
                <w:sz w:val="18"/>
                <w:szCs w:val="18"/>
              </w:rPr>
              <w:t>5.36</w:t>
            </w:r>
          </w:p>
        </w:tc>
        <w:tc>
          <w:tcPr>
            <w:tcW w:w="779" w:type="dxa"/>
            <w:vAlign w:val="center"/>
          </w:tcPr>
          <w:p w14:paraId="3420C4A7">
            <w:pPr>
              <w:ind w:firstLine="0" w:firstLineChars="0"/>
              <w:jc w:val="center"/>
              <w:rPr>
                <w:b/>
                <w:bCs w:val="0"/>
                <w:sz w:val="18"/>
                <w:szCs w:val="18"/>
              </w:rPr>
            </w:pPr>
            <w:r>
              <w:rPr>
                <w:sz w:val="18"/>
                <w:szCs w:val="18"/>
              </w:rPr>
              <w:t>3.12</w:t>
            </w:r>
          </w:p>
        </w:tc>
        <w:tc>
          <w:tcPr>
            <w:tcW w:w="780" w:type="dxa"/>
            <w:vAlign w:val="center"/>
          </w:tcPr>
          <w:p w14:paraId="682519FA">
            <w:pPr>
              <w:ind w:firstLine="0" w:firstLineChars="0"/>
              <w:jc w:val="center"/>
              <w:rPr>
                <w:b/>
                <w:bCs w:val="0"/>
                <w:sz w:val="18"/>
                <w:szCs w:val="18"/>
              </w:rPr>
            </w:pPr>
            <w:r>
              <w:rPr>
                <w:sz w:val="18"/>
                <w:szCs w:val="18"/>
              </w:rPr>
              <w:t>2.35</w:t>
            </w:r>
          </w:p>
        </w:tc>
        <w:tc>
          <w:tcPr>
            <w:tcW w:w="780" w:type="dxa"/>
            <w:vAlign w:val="center"/>
          </w:tcPr>
          <w:p w14:paraId="72627E75">
            <w:pPr>
              <w:ind w:firstLine="0" w:firstLineChars="0"/>
              <w:jc w:val="center"/>
              <w:rPr>
                <w:b/>
                <w:bCs w:val="0"/>
                <w:sz w:val="18"/>
                <w:szCs w:val="18"/>
              </w:rPr>
            </w:pPr>
            <w:r>
              <w:rPr>
                <w:sz w:val="18"/>
                <w:szCs w:val="18"/>
              </w:rPr>
              <w:t>2.51</w:t>
            </w:r>
          </w:p>
        </w:tc>
        <w:tc>
          <w:tcPr>
            <w:tcW w:w="779" w:type="dxa"/>
            <w:vAlign w:val="center"/>
          </w:tcPr>
          <w:p w14:paraId="479A4B42">
            <w:pPr>
              <w:ind w:firstLine="0" w:firstLineChars="0"/>
              <w:jc w:val="center"/>
              <w:rPr>
                <w:b/>
                <w:bCs w:val="0"/>
                <w:sz w:val="18"/>
                <w:szCs w:val="18"/>
              </w:rPr>
            </w:pPr>
            <w:r>
              <w:rPr>
                <w:sz w:val="18"/>
                <w:szCs w:val="18"/>
              </w:rPr>
              <w:t>28.26</w:t>
            </w:r>
          </w:p>
        </w:tc>
        <w:tc>
          <w:tcPr>
            <w:tcW w:w="780" w:type="dxa"/>
            <w:vAlign w:val="center"/>
          </w:tcPr>
          <w:p w14:paraId="05460D74">
            <w:pPr>
              <w:ind w:firstLine="0" w:firstLineChars="0"/>
              <w:jc w:val="center"/>
              <w:rPr>
                <w:b/>
                <w:bCs w:val="0"/>
                <w:sz w:val="18"/>
                <w:szCs w:val="18"/>
              </w:rPr>
            </w:pPr>
            <w:r>
              <w:rPr>
                <w:sz w:val="18"/>
                <w:szCs w:val="18"/>
              </w:rPr>
              <w:t>2.72</w:t>
            </w:r>
          </w:p>
        </w:tc>
        <w:tc>
          <w:tcPr>
            <w:tcW w:w="780" w:type="dxa"/>
            <w:vAlign w:val="center"/>
          </w:tcPr>
          <w:p w14:paraId="6B7ED2E3">
            <w:pPr>
              <w:ind w:firstLine="0" w:firstLineChars="0"/>
              <w:jc w:val="center"/>
              <w:rPr>
                <w:b/>
                <w:bCs w:val="0"/>
                <w:sz w:val="18"/>
                <w:szCs w:val="18"/>
              </w:rPr>
            </w:pPr>
            <w:r>
              <w:rPr>
                <w:sz w:val="18"/>
                <w:szCs w:val="18"/>
              </w:rPr>
              <w:t>12.91</w:t>
            </w:r>
          </w:p>
        </w:tc>
        <w:tc>
          <w:tcPr>
            <w:tcW w:w="779" w:type="dxa"/>
            <w:vAlign w:val="center"/>
          </w:tcPr>
          <w:p w14:paraId="7B6D2DB2">
            <w:pPr>
              <w:ind w:firstLine="0" w:firstLineChars="0"/>
              <w:jc w:val="center"/>
              <w:rPr>
                <w:b/>
                <w:bCs w:val="0"/>
                <w:sz w:val="18"/>
                <w:szCs w:val="18"/>
              </w:rPr>
            </w:pPr>
            <w:r>
              <w:rPr>
                <w:sz w:val="18"/>
                <w:szCs w:val="18"/>
              </w:rPr>
              <w:t>3.81</w:t>
            </w:r>
          </w:p>
        </w:tc>
        <w:tc>
          <w:tcPr>
            <w:tcW w:w="780" w:type="dxa"/>
            <w:vAlign w:val="center"/>
          </w:tcPr>
          <w:p w14:paraId="267F00C6">
            <w:pPr>
              <w:ind w:firstLine="0" w:firstLineChars="0"/>
              <w:jc w:val="center"/>
              <w:rPr>
                <w:b/>
                <w:bCs w:val="0"/>
                <w:sz w:val="18"/>
                <w:szCs w:val="18"/>
              </w:rPr>
            </w:pPr>
            <w:r>
              <w:rPr>
                <w:sz w:val="18"/>
                <w:szCs w:val="18"/>
              </w:rPr>
              <w:t>9.94</w:t>
            </w:r>
          </w:p>
        </w:tc>
        <w:tc>
          <w:tcPr>
            <w:tcW w:w="780" w:type="dxa"/>
            <w:vAlign w:val="center"/>
          </w:tcPr>
          <w:p w14:paraId="714D7030">
            <w:pPr>
              <w:ind w:firstLine="0" w:firstLineChars="0"/>
              <w:jc w:val="center"/>
              <w:rPr>
                <w:b/>
                <w:bCs w:val="0"/>
                <w:sz w:val="18"/>
                <w:szCs w:val="18"/>
              </w:rPr>
            </w:pPr>
            <w:r>
              <w:rPr>
                <w:sz w:val="18"/>
                <w:szCs w:val="18"/>
              </w:rPr>
              <w:t>8.97</w:t>
            </w:r>
          </w:p>
        </w:tc>
      </w:tr>
      <w:tr w14:paraId="16E45DD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1F38E531">
            <w:pPr>
              <w:ind w:firstLine="0" w:firstLineChars="0"/>
              <w:jc w:val="center"/>
              <w:rPr>
                <w:b/>
                <w:bCs w:val="0"/>
                <w:sz w:val="18"/>
                <w:szCs w:val="18"/>
              </w:rPr>
            </w:pPr>
            <w:r>
              <w:rPr>
                <w:rFonts w:hint="eastAsia"/>
                <w:sz w:val="18"/>
                <w:szCs w:val="18"/>
              </w:rPr>
              <w:t>河北</w:t>
            </w:r>
          </w:p>
        </w:tc>
        <w:tc>
          <w:tcPr>
            <w:tcW w:w="779" w:type="dxa"/>
            <w:vAlign w:val="center"/>
          </w:tcPr>
          <w:p w14:paraId="64BD45CA">
            <w:pPr>
              <w:ind w:firstLine="0" w:firstLineChars="0"/>
              <w:jc w:val="center"/>
              <w:rPr>
                <w:b/>
                <w:bCs w:val="0"/>
                <w:sz w:val="18"/>
                <w:szCs w:val="18"/>
              </w:rPr>
            </w:pPr>
            <w:r>
              <w:rPr>
                <w:sz w:val="18"/>
                <w:szCs w:val="18"/>
              </w:rPr>
              <w:t>13.45</w:t>
            </w:r>
          </w:p>
        </w:tc>
        <w:tc>
          <w:tcPr>
            <w:tcW w:w="780" w:type="dxa"/>
            <w:vAlign w:val="center"/>
          </w:tcPr>
          <w:p w14:paraId="4C2B510A">
            <w:pPr>
              <w:ind w:firstLine="0" w:firstLineChars="0"/>
              <w:jc w:val="center"/>
              <w:rPr>
                <w:b/>
                <w:bCs w:val="0"/>
                <w:sz w:val="18"/>
                <w:szCs w:val="18"/>
              </w:rPr>
            </w:pPr>
            <w:r>
              <w:rPr>
                <w:sz w:val="18"/>
                <w:szCs w:val="18"/>
              </w:rPr>
              <w:t>26.11</w:t>
            </w:r>
          </w:p>
        </w:tc>
        <w:tc>
          <w:tcPr>
            <w:tcW w:w="780" w:type="dxa"/>
            <w:vAlign w:val="center"/>
          </w:tcPr>
          <w:p w14:paraId="34D0D3BC">
            <w:pPr>
              <w:ind w:firstLine="0" w:firstLineChars="0"/>
              <w:jc w:val="center"/>
              <w:rPr>
                <w:b/>
                <w:bCs w:val="0"/>
                <w:sz w:val="18"/>
                <w:szCs w:val="18"/>
              </w:rPr>
            </w:pPr>
            <w:r>
              <w:rPr>
                <w:sz w:val="18"/>
                <w:szCs w:val="18"/>
              </w:rPr>
              <w:t>55.69</w:t>
            </w:r>
          </w:p>
        </w:tc>
        <w:tc>
          <w:tcPr>
            <w:tcW w:w="779" w:type="dxa"/>
            <w:vAlign w:val="center"/>
          </w:tcPr>
          <w:p w14:paraId="4A57AABD">
            <w:pPr>
              <w:ind w:firstLine="0" w:firstLineChars="0"/>
              <w:jc w:val="center"/>
              <w:rPr>
                <w:b/>
                <w:bCs w:val="0"/>
                <w:sz w:val="18"/>
                <w:szCs w:val="18"/>
              </w:rPr>
            </w:pPr>
            <w:r>
              <w:rPr>
                <w:sz w:val="18"/>
                <w:szCs w:val="18"/>
              </w:rPr>
              <w:t>204.46</w:t>
            </w:r>
          </w:p>
        </w:tc>
        <w:tc>
          <w:tcPr>
            <w:tcW w:w="780" w:type="dxa"/>
            <w:vAlign w:val="center"/>
          </w:tcPr>
          <w:p w14:paraId="203DED87">
            <w:pPr>
              <w:ind w:firstLine="0" w:firstLineChars="0"/>
              <w:jc w:val="center"/>
              <w:rPr>
                <w:b/>
                <w:bCs w:val="0"/>
                <w:sz w:val="18"/>
                <w:szCs w:val="18"/>
              </w:rPr>
            </w:pPr>
            <w:r>
              <w:rPr>
                <w:sz w:val="18"/>
                <w:szCs w:val="18"/>
              </w:rPr>
              <w:t>5.13</w:t>
            </w:r>
          </w:p>
        </w:tc>
        <w:tc>
          <w:tcPr>
            <w:tcW w:w="780" w:type="dxa"/>
            <w:vAlign w:val="center"/>
          </w:tcPr>
          <w:p w14:paraId="02CE17DB">
            <w:pPr>
              <w:ind w:firstLine="0" w:firstLineChars="0"/>
              <w:jc w:val="center"/>
              <w:rPr>
                <w:b/>
                <w:bCs w:val="0"/>
                <w:sz w:val="18"/>
                <w:szCs w:val="18"/>
              </w:rPr>
            </w:pPr>
            <w:r>
              <w:rPr>
                <w:sz w:val="18"/>
                <w:szCs w:val="18"/>
              </w:rPr>
              <w:t>5.06</w:t>
            </w:r>
          </w:p>
        </w:tc>
        <w:tc>
          <w:tcPr>
            <w:tcW w:w="779" w:type="dxa"/>
            <w:vAlign w:val="center"/>
          </w:tcPr>
          <w:p w14:paraId="3775EECC">
            <w:pPr>
              <w:ind w:firstLine="0" w:firstLineChars="0"/>
              <w:jc w:val="center"/>
              <w:rPr>
                <w:b/>
                <w:bCs w:val="0"/>
                <w:sz w:val="18"/>
                <w:szCs w:val="18"/>
              </w:rPr>
            </w:pPr>
            <w:r>
              <w:rPr>
                <w:sz w:val="18"/>
                <w:szCs w:val="18"/>
              </w:rPr>
              <w:t>5.72</w:t>
            </w:r>
          </w:p>
        </w:tc>
        <w:tc>
          <w:tcPr>
            <w:tcW w:w="780" w:type="dxa"/>
            <w:vAlign w:val="center"/>
          </w:tcPr>
          <w:p w14:paraId="4256D177">
            <w:pPr>
              <w:ind w:firstLine="0" w:firstLineChars="0"/>
              <w:jc w:val="center"/>
              <w:rPr>
                <w:b/>
                <w:bCs w:val="0"/>
                <w:sz w:val="18"/>
                <w:szCs w:val="18"/>
              </w:rPr>
            </w:pPr>
            <w:r>
              <w:rPr>
                <w:sz w:val="18"/>
                <w:szCs w:val="18"/>
              </w:rPr>
              <w:t>2.94</w:t>
            </w:r>
          </w:p>
        </w:tc>
        <w:tc>
          <w:tcPr>
            <w:tcW w:w="780" w:type="dxa"/>
            <w:vAlign w:val="center"/>
          </w:tcPr>
          <w:p w14:paraId="17AEAC68">
            <w:pPr>
              <w:ind w:firstLine="0" w:firstLineChars="0"/>
              <w:jc w:val="center"/>
              <w:rPr>
                <w:b/>
                <w:bCs w:val="0"/>
                <w:sz w:val="18"/>
                <w:szCs w:val="18"/>
              </w:rPr>
            </w:pPr>
            <w:r>
              <w:rPr>
                <w:sz w:val="18"/>
                <w:szCs w:val="18"/>
              </w:rPr>
              <w:t>11.70</w:t>
            </w:r>
          </w:p>
        </w:tc>
        <w:tc>
          <w:tcPr>
            <w:tcW w:w="779" w:type="dxa"/>
            <w:vAlign w:val="center"/>
          </w:tcPr>
          <w:p w14:paraId="2318D405">
            <w:pPr>
              <w:ind w:firstLine="0" w:firstLineChars="0"/>
              <w:jc w:val="center"/>
              <w:rPr>
                <w:b/>
                <w:bCs w:val="0"/>
                <w:sz w:val="18"/>
                <w:szCs w:val="18"/>
              </w:rPr>
            </w:pPr>
            <w:r>
              <w:rPr>
                <w:sz w:val="18"/>
                <w:szCs w:val="18"/>
              </w:rPr>
              <w:t>30.33</w:t>
            </w:r>
          </w:p>
        </w:tc>
        <w:tc>
          <w:tcPr>
            <w:tcW w:w="780" w:type="dxa"/>
            <w:vAlign w:val="center"/>
          </w:tcPr>
          <w:p w14:paraId="0A8A8D2D">
            <w:pPr>
              <w:ind w:firstLine="0" w:firstLineChars="0"/>
              <w:jc w:val="center"/>
              <w:rPr>
                <w:b/>
                <w:bCs w:val="0"/>
                <w:sz w:val="18"/>
                <w:szCs w:val="18"/>
              </w:rPr>
            </w:pPr>
            <w:r>
              <w:rPr>
                <w:sz w:val="18"/>
                <w:szCs w:val="18"/>
              </w:rPr>
              <w:t>23.94</w:t>
            </w:r>
          </w:p>
        </w:tc>
        <w:tc>
          <w:tcPr>
            <w:tcW w:w="780" w:type="dxa"/>
            <w:vAlign w:val="center"/>
          </w:tcPr>
          <w:p w14:paraId="0056A429">
            <w:pPr>
              <w:ind w:firstLine="0" w:firstLineChars="0"/>
              <w:jc w:val="center"/>
              <w:rPr>
                <w:b/>
                <w:bCs w:val="0"/>
                <w:sz w:val="18"/>
                <w:szCs w:val="18"/>
              </w:rPr>
            </w:pPr>
            <w:r>
              <w:rPr>
                <w:sz w:val="18"/>
                <w:szCs w:val="18"/>
              </w:rPr>
              <w:t>24.80</w:t>
            </w:r>
          </w:p>
        </w:tc>
      </w:tr>
      <w:tr w14:paraId="01561EF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51F0A346">
            <w:pPr>
              <w:ind w:firstLine="0" w:firstLineChars="0"/>
              <w:jc w:val="center"/>
              <w:rPr>
                <w:b/>
                <w:bCs w:val="0"/>
                <w:sz w:val="18"/>
                <w:szCs w:val="18"/>
              </w:rPr>
            </w:pPr>
            <w:r>
              <w:rPr>
                <w:rFonts w:hint="eastAsia"/>
                <w:sz w:val="18"/>
                <w:szCs w:val="18"/>
              </w:rPr>
              <w:t>山西</w:t>
            </w:r>
          </w:p>
        </w:tc>
        <w:tc>
          <w:tcPr>
            <w:tcW w:w="779" w:type="dxa"/>
            <w:vAlign w:val="center"/>
          </w:tcPr>
          <w:p w14:paraId="17B4960C">
            <w:pPr>
              <w:ind w:firstLine="0" w:firstLineChars="0"/>
              <w:jc w:val="center"/>
              <w:rPr>
                <w:b/>
                <w:bCs w:val="0"/>
                <w:sz w:val="18"/>
                <w:szCs w:val="18"/>
              </w:rPr>
            </w:pPr>
            <w:r>
              <w:rPr>
                <w:sz w:val="18"/>
                <w:szCs w:val="18"/>
              </w:rPr>
              <w:t>2.16</w:t>
            </w:r>
          </w:p>
        </w:tc>
        <w:tc>
          <w:tcPr>
            <w:tcW w:w="780" w:type="dxa"/>
            <w:vAlign w:val="center"/>
          </w:tcPr>
          <w:p w14:paraId="05ECF958">
            <w:pPr>
              <w:ind w:firstLine="0" w:firstLineChars="0"/>
              <w:jc w:val="center"/>
              <w:rPr>
                <w:b/>
                <w:bCs w:val="0"/>
                <w:sz w:val="18"/>
                <w:szCs w:val="18"/>
              </w:rPr>
            </w:pPr>
            <w:r>
              <w:rPr>
                <w:sz w:val="18"/>
                <w:szCs w:val="18"/>
              </w:rPr>
              <w:t>11.86</w:t>
            </w:r>
          </w:p>
        </w:tc>
        <w:tc>
          <w:tcPr>
            <w:tcW w:w="780" w:type="dxa"/>
            <w:vAlign w:val="center"/>
          </w:tcPr>
          <w:p w14:paraId="6F26542C">
            <w:pPr>
              <w:ind w:firstLine="0" w:firstLineChars="0"/>
              <w:jc w:val="center"/>
              <w:rPr>
                <w:b/>
                <w:bCs w:val="0"/>
                <w:sz w:val="18"/>
                <w:szCs w:val="18"/>
              </w:rPr>
            </w:pPr>
            <w:r>
              <w:rPr>
                <w:sz w:val="18"/>
                <w:szCs w:val="18"/>
              </w:rPr>
              <w:t>5.85</w:t>
            </w:r>
          </w:p>
        </w:tc>
        <w:tc>
          <w:tcPr>
            <w:tcW w:w="779" w:type="dxa"/>
            <w:vAlign w:val="center"/>
          </w:tcPr>
          <w:p w14:paraId="2C780676">
            <w:pPr>
              <w:ind w:firstLine="0" w:firstLineChars="0"/>
              <w:jc w:val="center"/>
              <w:rPr>
                <w:b/>
                <w:bCs w:val="0"/>
                <w:sz w:val="18"/>
                <w:szCs w:val="18"/>
              </w:rPr>
            </w:pPr>
            <w:r>
              <w:rPr>
                <w:sz w:val="18"/>
                <w:szCs w:val="18"/>
              </w:rPr>
              <w:t>2.96</w:t>
            </w:r>
          </w:p>
        </w:tc>
        <w:tc>
          <w:tcPr>
            <w:tcW w:w="780" w:type="dxa"/>
            <w:vAlign w:val="center"/>
          </w:tcPr>
          <w:p w14:paraId="139C94B1">
            <w:pPr>
              <w:ind w:firstLine="0" w:firstLineChars="0"/>
              <w:jc w:val="center"/>
              <w:rPr>
                <w:b/>
                <w:bCs w:val="0"/>
                <w:sz w:val="18"/>
                <w:szCs w:val="18"/>
              </w:rPr>
            </w:pPr>
            <w:r>
              <w:rPr>
                <w:sz w:val="18"/>
                <w:szCs w:val="18"/>
              </w:rPr>
              <w:t>2.53</w:t>
            </w:r>
          </w:p>
        </w:tc>
        <w:tc>
          <w:tcPr>
            <w:tcW w:w="780" w:type="dxa"/>
            <w:vAlign w:val="center"/>
          </w:tcPr>
          <w:p w14:paraId="79010A23">
            <w:pPr>
              <w:ind w:firstLine="0" w:firstLineChars="0"/>
              <w:jc w:val="center"/>
              <w:rPr>
                <w:b/>
                <w:bCs w:val="0"/>
                <w:sz w:val="18"/>
                <w:szCs w:val="18"/>
              </w:rPr>
            </w:pPr>
            <w:r>
              <w:rPr>
                <w:sz w:val="18"/>
                <w:szCs w:val="18"/>
              </w:rPr>
              <w:t>3.84</w:t>
            </w:r>
          </w:p>
        </w:tc>
        <w:tc>
          <w:tcPr>
            <w:tcW w:w="779" w:type="dxa"/>
            <w:vAlign w:val="center"/>
          </w:tcPr>
          <w:p w14:paraId="37EED7A0">
            <w:pPr>
              <w:ind w:firstLine="0" w:firstLineChars="0"/>
              <w:jc w:val="center"/>
              <w:rPr>
                <w:b/>
                <w:bCs w:val="0"/>
                <w:sz w:val="18"/>
                <w:szCs w:val="18"/>
              </w:rPr>
            </w:pPr>
            <w:r>
              <w:rPr>
                <w:sz w:val="18"/>
                <w:szCs w:val="18"/>
              </w:rPr>
              <w:t>12.07</w:t>
            </w:r>
          </w:p>
        </w:tc>
        <w:tc>
          <w:tcPr>
            <w:tcW w:w="780" w:type="dxa"/>
            <w:vAlign w:val="center"/>
          </w:tcPr>
          <w:p w14:paraId="60D2F927">
            <w:pPr>
              <w:ind w:firstLine="0" w:firstLineChars="0"/>
              <w:jc w:val="center"/>
              <w:rPr>
                <w:b/>
                <w:bCs w:val="0"/>
                <w:sz w:val="18"/>
                <w:szCs w:val="18"/>
              </w:rPr>
            </w:pPr>
            <w:r>
              <w:rPr>
                <w:sz w:val="18"/>
                <w:szCs w:val="18"/>
              </w:rPr>
              <w:t>14.96</w:t>
            </w:r>
          </w:p>
        </w:tc>
        <w:tc>
          <w:tcPr>
            <w:tcW w:w="780" w:type="dxa"/>
            <w:vAlign w:val="center"/>
          </w:tcPr>
          <w:p w14:paraId="18AD39D1">
            <w:pPr>
              <w:ind w:firstLine="0" w:firstLineChars="0"/>
              <w:jc w:val="center"/>
              <w:rPr>
                <w:b/>
                <w:bCs w:val="0"/>
                <w:sz w:val="18"/>
                <w:szCs w:val="18"/>
              </w:rPr>
            </w:pPr>
            <w:r>
              <w:rPr>
                <w:sz w:val="18"/>
                <w:szCs w:val="18"/>
              </w:rPr>
              <w:t>12.01</w:t>
            </w:r>
          </w:p>
        </w:tc>
        <w:tc>
          <w:tcPr>
            <w:tcW w:w="779" w:type="dxa"/>
            <w:vAlign w:val="center"/>
          </w:tcPr>
          <w:p w14:paraId="488FC8F0">
            <w:pPr>
              <w:ind w:firstLine="0" w:firstLineChars="0"/>
              <w:jc w:val="center"/>
              <w:rPr>
                <w:b/>
                <w:bCs w:val="0"/>
                <w:sz w:val="18"/>
                <w:szCs w:val="18"/>
              </w:rPr>
            </w:pPr>
            <w:r>
              <w:rPr>
                <w:sz w:val="18"/>
                <w:szCs w:val="18"/>
              </w:rPr>
              <w:t>7.19</w:t>
            </w:r>
          </w:p>
        </w:tc>
        <w:tc>
          <w:tcPr>
            <w:tcW w:w="780" w:type="dxa"/>
            <w:vAlign w:val="center"/>
          </w:tcPr>
          <w:p w14:paraId="4F1C7A00">
            <w:pPr>
              <w:ind w:firstLine="0" w:firstLineChars="0"/>
              <w:jc w:val="center"/>
              <w:rPr>
                <w:b/>
                <w:bCs w:val="0"/>
                <w:sz w:val="18"/>
                <w:szCs w:val="18"/>
              </w:rPr>
            </w:pPr>
            <w:r>
              <w:rPr>
                <w:sz w:val="18"/>
                <w:szCs w:val="18"/>
              </w:rPr>
              <w:t>84.78</w:t>
            </w:r>
          </w:p>
        </w:tc>
        <w:tc>
          <w:tcPr>
            <w:tcW w:w="780" w:type="dxa"/>
            <w:vAlign w:val="center"/>
          </w:tcPr>
          <w:p w14:paraId="12813189">
            <w:pPr>
              <w:ind w:firstLine="0" w:firstLineChars="0"/>
              <w:jc w:val="center"/>
              <w:rPr>
                <w:b/>
                <w:bCs w:val="0"/>
                <w:sz w:val="18"/>
                <w:szCs w:val="18"/>
              </w:rPr>
            </w:pPr>
            <w:r>
              <w:rPr>
                <w:sz w:val="18"/>
                <w:szCs w:val="18"/>
              </w:rPr>
              <w:t>9.46</w:t>
            </w:r>
          </w:p>
        </w:tc>
      </w:tr>
      <w:tr w14:paraId="02B58C4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5FEE235F">
            <w:pPr>
              <w:ind w:firstLine="0" w:firstLineChars="0"/>
              <w:jc w:val="center"/>
              <w:rPr>
                <w:b/>
                <w:bCs w:val="0"/>
                <w:sz w:val="18"/>
                <w:szCs w:val="18"/>
              </w:rPr>
            </w:pPr>
            <w:r>
              <w:rPr>
                <w:rFonts w:hint="eastAsia"/>
                <w:sz w:val="18"/>
                <w:szCs w:val="18"/>
              </w:rPr>
              <w:t>内蒙古</w:t>
            </w:r>
          </w:p>
        </w:tc>
        <w:tc>
          <w:tcPr>
            <w:tcW w:w="779" w:type="dxa"/>
            <w:vAlign w:val="center"/>
          </w:tcPr>
          <w:p w14:paraId="4DCFDE36">
            <w:pPr>
              <w:ind w:firstLine="0" w:firstLineChars="0"/>
              <w:jc w:val="center"/>
              <w:rPr>
                <w:b/>
                <w:bCs w:val="0"/>
                <w:sz w:val="18"/>
                <w:szCs w:val="18"/>
              </w:rPr>
            </w:pPr>
            <w:r>
              <w:rPr>
                <w:sz w:val="18"/>
                <w:szCs w:val="18"/>
              </w:rPr>
              <w:t>4.47</w:t>
            </w:r>
          </w:p>
        </w:tc>
        <w:tc>
          <w:tcPr>
            <w:tcW w:w="780" w:type="dxa"/>
            <w:vAlign w:val="center"/>
          </w:tcPr>
          <w:p w14:paraId="3A8C95BC">
            <w:pPr>
              <w:ind w:firstLine="0" w:firstLineChars="0"/>
              <w:jc w:val="center"/>
              <w:rPr>
                <w:b/>
                <w:bCs w:val="0"/>
                <w:sz w:val="18"/>
                <w:szCs w:val="18"/>
              </w:rPr>
            </w:pPr>
            <w:r>
              <w:rPr>
                <w:sz w:val="18"/>
                <w:szCs w:val="18"/>
              </w:rPr>
              <w:t>30.27</w:t>
            </w:r>
          </w:p>
        </w:tc>
        <w:tc>
          <w:tcPr>
            <w:tcW w:w="780" w:type="dxa"/>
            <w:vAlign w:val="center"/>
          </w:tcPr>
          <w:p w14:paraId="3E591827">
            <w:pPr>
              <w:ind w:firstLine="0" w:firstLineChars="0"/>
              <w:jc w:val="center"/>
              <w:rPr>
                <w:b/>
                <w:bCs w:val="0"/>
                <w:sz w:val="18"/>
                <w:szCs w:val="18"/>
              </w:rPr>
            </w:pPr>
            <w:r>
              <w:rPr>
                <w:sz w:val="18"/>
                <w:szCs w:val="18"/>
              </w:rPr>
              <w:t>26.79</w:t>
            </w:r>
          </w:p>
        </w:tc>
        <w:tc>
          <w:tcPr>
            <w:tcW w:w="779" w:type="dxa"/>
            <w:vAlign w:val="center"/>
          </w:tcPr>
          <w:p w14:paraId="7B005540">
            <w:pPr>
              <w:ind w:firstLine="0" w:firstLineChars="0"/>
              <w:jc w:val="center"/>
              <w:rPr>
                <w:b/>
                <w:bCs w:val="0"/>
                <w:sz w:val="18"/>
                <w:szCs w:val="18"/>
              </w:rPr>
            </w:pPr>
            <w:r>
              <w:rPr>
                <w:sz w:val="18"/>
                <w:szCs w:val="18"/>
              </w:rPr>
              <w:t>6.75</w:t>
            </w:r>
          </w:p>
        </w:tc>
        <w:tc>
          <w:tcPr>
            <w:tcW w:w="780" w:type="dxa"/>
            <w:vAlign w:val="center"/>
          </w:tcPr>
          <w:p w14:paraId="56D36438">
            <w:pPr>
              <w:ind w:firstLine="0" w:firstLineChars="0"/>
              <w:jc w:val="center"/>
              <w:rPr>
                <w:b/>
                <w:bCs w:val="0"/>
                <w:sz w:val="18"/>
                <w:szCs w:val="18"/>
              </w:rPr>
            </w:pPr>
            <w:r>
              <w:rPr>
                <w:sz w:val="18"/>
                <w:szCs w:val="18"/>
              </w:rPr>
              <w:t>49.14</w:t>
            </w:r>
          </w:p>
        </w:tc>
        <w:tc>
          <w:tcPr>
            <w:tcW w:w="780" w:type="dxa"/>
            <w:vAlign w:val="center"/>
          </w:tcPr>
          <w:p w14:paraId="06B8AECF">
            <w:pPr>
              <w:ind w:firstLine="0" w:firstLineChars="0"/>
              <w:jc w:val="center"/>
              <w:rPr>
                <w:b/>
                <w:bCs w:val="0"/>
                <w:sz w:val="18"/>
                <w:szCs w:val="18"/>
              </w:rPr>
            </w:pPr>
            <w:r>
              <w:rPr>
                <w:sz w:val="18"/>
                <w:szCs w:val="18"/>
              </w:rPr>
              <w:t>2.94</w:t>
            </w:r>
          </w:p>
        </w:tc>
        <w:tc>
          <w:tcPr>
            <w:tcW w:w="779" w:type="dxa"/>
            <w:vAlign w:val="center"/>
          </w:tcPr>
          <w:p w14:paraId="7616F557">
            <w:pPr>
              <w:ind w:firstLine="0" w:firstLineChars="0"/>
              <w:jc w:val="center"/>
              <w:rPr>
                <w:b/>
                <w:bCs w:val="0"/>
                <w:sz w:val="18"/>
                <w:szCs w:val="18"/>
              </w:rPr>
            </w:pPr>
            <w:r>
              <w:rPr>
                <w:sz w:val="18"/>
                <w:szCs w:val="18"/>
              </w:rPr>
              <w:t>2.20</w:t>
            </w:r>
          </w:p>
        </w:tc>
        <w:tc>
          <w:tcPr>
            <w:tcW w:w="780" w:type="dxa"/>
            <w:vAlign w:val="center"/>
          </w:tcPr>
          <w:p w14:paraId="69CF0902">
            <w:pPr>
              <w:ind w:firstLine="0" w:firstLineChars="0"/>
              <w:jc w:val="center"/>
              <w:rPr>
                <w:b/>
                <w:bCs w:val="0"/>
                <w:sz w:val="18"/>
                <w:szCs w:val="18"/>
              </w:rPr>
            </w:pPr>
            <w:r>
              <w:rPr>
                <w:sz w:val="18"/>
                <w:szCs w:val="18"/>
              </w:rPr>
              <w:t>7.16</w:t>
            </w:r>
          </w:p>
        </w:tc>
        <w:tc>
          <w:tcPr>
            <w:tcW w:w="780" w:type="dxa"/>
            <w:vAlign w:val="center"/>
          </w:tcPr>
          <w:p w14:paraId="46997C0D">
            <w:pPr>
              <w:ind w:firstLine="0" w:firstLineChars="0"/>
              <w:jc w:val="center"/>
              <w:rPr>
                <w:b/>
                <w:bCs w:val="0"/>
                <w:sz w:val="18"/>
                <w:szCs w:val="18"/>
              </w:rPr>
            </w:pPr>
            <w:r>
              <w:rPr>
                <w:sz w:val="18"/>
                <w:szCs w:val="18"/>
              </w:rPr>
              <w:t>10.81</w:t>
            </w:r>
          </w:p>
        </w:tc>
        <w:tc>
          <w:tcPr>
            <w:tcW w:w="779" w:type="dxa"/>
            <w:vAlign w:val="center"/>
          </w:tcPr>
          <w:p w14:paraId="0938CEE6">
            <w:pPr>
              <w:ind w:firstLine="0" w:firstLineChars="0"/>
              <w:jc w:val="center"/>
              <w:rPr>
                <w:b/>
                <w:bCs w:val="0"/>
                <w:sz w:val="18"/>
                <w:szCs w:val="18"/>
              </w:rPr>
            </w:pPr>
            <w:r>
              <w:rPr>
                <w:sz w:val="18"/>
                <w:szCs w:val="18"/>
              </w:rPr>
              <w:t>3.62</w:t>
            </w:r>
          </w:p>
        </w:tc>
        <w:tc>
          <w:tcPr>
            <w:tcW w:w="780" w:type="dxa"/>
            <w:vAlign w:val="center"/>
          </w:tcPr>
          <w:p w14:paraId="63660EAA">
            <w:pPr>
              <w:ind w:firstLine="0" w:firstLineChars="0"/>
              <w:jc w:val="center"/>
              <w:rPr>
                <w:b/>
                <w:bCs w:val="0"/>
                <w:sz w:val="18"/>
                <w:szCs w:val="18"/>
              </w:rPr>
            </w:pPr>
            <w:r>
              <w:rPr>
                <w:sz w:val="18"/>
                <w:szCs w:val="18"/>
              </w:rPr>
              <w:t>8.65</w:t>
            </w:r>
          </w:p>
        </w:tc>
        <w:tc>
          <w:tcPr>
            <w:tcW w:w="780" w:type="dxa"/>
            <w:vAlign w:val="center"/>
          </w:tcPr>
          <w:p w14:paraId="5D4D8A0A">
            <w:pPr>
              <w:ind w:firstLine="0" w:firstLineChars="0"/>
              <w:jc w:val="center"/>
              <w:rPr>
                <w:b/>
                <w:bCs w:val="0"/>
                <w:sz w:val="18"/>
                <w:szCs w:val="18"/>
              </w:rPr>
            </w:pPr>
            <w:r>
              <w:rPr>
                <w:sz w:val="18"/>
                <w:szCs w:val="18"/>
              </w:rPr>
              <w:t>9.11</w:t>
            </w:r>
          </w:p>
        </w:tc>
      </w:tr>
      <w:tr w14:paraId="3BB5E9B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09D285AA">
            <w:pPr>
              <w:ind w:firstLine="0" w:firstLineChars="0"/>
              <w:jc w:val="center"/>
              <w:rPr>
                <w:b/>
                <w:bCs w:val="0"/>
                <w:sz w:val="18"/>
                <w:szCs w:val="18"/>
              </w:rPr>
            </w:pPr>
            <w:r>
              <w:rPr>
                <w:rFonts w:hint="eastAsia"/>
                <w:sz w:val="18"/>
                <w:szCs w:val="18"/>
              </w:rPr>
              <w:t>辽宁</w:t>
            </w:r>
          </w:p>
        </w:tc>
        <w:tc>
          <w:tcPr>
            <w:tcW w:w="779" w:type="dxa"/>
            <w:vAlign w:val="center"/>
          </w:tcPr>
          <w:p w14:paraId="6C5E7B63">
            <w:pPr>
              <w:ind w:firstLine="0" w:firstLineChars="0"/>
              <w:jc w:val="center"/>
              <w:rPr>
                <w:b/>
                <w:bCs w:val="0"/>
                <w:sz w:val="18"/>
                <w:szCs w:val="18"/>
              </w:rPr>
            </w:pPr>
            <w:r>
              <w:rPr>
                <w:sz w:val="18"/>
                <w:szCs w:val="18"/>
              </w:rPr>
              <w:t>23.57</w:t>
            </w:r>
          </w:p>
        </w:tc>
        <w:tc>
          <w:tcPr>
            <w:tcW w:w="780" w:type="dxa"/>
            <w:vAlign w:val="center"/>
          </w:tcPr>
          <w:p w14:paraId="7FB07160">
            <w:pPr>
              <w:ind w:firstLine="0" w:firstLineChars="0"/>
              <w:jc w:val="center"/>
              <w:rPr>
                <w:b/>
                <w:bCs w:val="0"/>
                <w:sz w:val="18"/>
                <w:szCs w:val="18"/>
              </w:rPr>
            </w:pPr>
            <w:r>
              <w:rPr>
                <w:sz w:val="18"/>
                <w:szCs w:val="18"/>
              </w:rPr>
              <w:t>29.48</w:t>
            </w:r>
          </w:p>
        </w:tc>
        <w:tc>
          <w:tcPr>
            <w:tcW w:w="780" w:type="dxa"/>
            <w:vAlign w:val="center"/>
          </w:tcPr>
          <w:p w14:paraId="2EFA5A80">
            <w:pPr>
              <w:ind w:firstLine="0" w:firstLineChars="0"/>
              <w:jc w:val="center"/>
              <w:rPr>
                <w:b/>
                <w:bCs w:val="0"/>
                <w:sz w:val="18"/>
                <w:szCs w:val="18"/>
              </w:rPr>
            </w:pPr>
            <w:r>
              <w:rPr>
                <w:sz w:val="18"/>
                <w:szCs w:val="18"/>
              </w:rPr>
              <w:t>26.14</w:t>
            </w:r>
          </w:p>
        </w:tc>
        <w:tc>
          <w:tcPr>
            <w:tcW w:w="779" w:type="dxa"/>
            <w:vAlign w:val="center"/>
          </w:tcPr>
          <w:p w14:paraId="556EA642">
            <w:pPr>
              <w:ind w:firstLine="0" w:firstLineChars="0"/>
              <w:jc w:val="center"/>
              <w:rPr>
                <w:b/>
                <w:bCs w:val="0"/>
                <w:sz w:val="18"/>
                <w:szCs w:val="18"/>
              </w:rPr>
            </w:pPr>
            <w:r>
              <w:rPr>
                <w:sz w:val="18"/>
                <w:szCs w:val="18"/>
              </w:rPr>
              <w:t>58.13</w:t>
            </w:r>
          </w:p>
        </w:tc>
        <w:tc>
          <w:tcPr>
            <w:tcW w:w="780" w:type="dxa"/>
            <w:vAlign w:val="center"/>
          </w:tcPr>
          <w:p w14:paraId="10ED0FF1">
            <w:pPr>
              <w:ind w:firstLine="0" w:firstLineChars="0"/>
              <w:jc w:val="center"/>
              <w:rPr>
                <w:b/>
                <w:bCs w:val="0"/>
                <w:sz w:val="18"/>
                <w:szCs w:val="18"/>
              </w:rPr>
            </w:pPr>
            <w:r>
              <w:rPr>
                <w:sz w:val="18"/>
                <w:szCs w:val="18"/>
              </w:rPr>
              <w:t>1.75</w:t>
            </w:r>
          </w:p>
        </w:tc>
        <w:tc>
          <w:tcPr>
            <w:tcW w:w="780" w:type="dxa"/>
            <w:vAlign w:val="center"/>
          </w:tcPr>
          <w:p w14:paraId="71893B7B">
            <w:pPr>
              <w:ind w:firstLine="0" w:firstLineChars="0"/>
              <w:jc w:val="center"/>
              <w:rPr>
                <w:b/>
                <w:bCs w:val="0"/>
                <w:sz w:val="18"/>
                <w:szCs w:val="18"/>
              </w:rPr>
            </w:pPr>
            <w:r>
              <w:rPr>
                <w:sz w:val="18"/>
                <w:szCs w:val="18"/>
              </w:rPr>
              <w:t>2.08</w:t>
            </w:r>
          </w:p>
        </w:tc>
        <w:tc>
          <w:tcPr>
            <w:tcW w:w="779" w:type="dxa"/>
            <w:vAlign w:val="center"/>
          </w:tcPr>
          <w:p w14:paraId="38BBE0F5">
            <w:pPr>
              <w:ind w:firstLine="0" w:firstLineChars="0"/>
              <w:jc w:val="center"/>
              <w:rPr>
                <w:b/>
                <w:bCs w:val="0"/>
                <w:sz w:val="18"/>
                <w:szCs w:val="18"/>
              </w:rPr>
            </w:pPr>
            <w:r>
              <w:rPr>
                <w:sz w:val="18"/>
                <w:szCs w:val="18"/>
              </w:rPr>
              <w:t>20.46</w:t>
            </w:r>
          </w:p>
        </w:tc>
        <w:tc>
          <w:tcPr>
            <w:tcW w:w="780" w:type="dxa"/>
            <w:vAlign w:val="center"/>
          </w:tcPr>
          <w:p w14:paraId="1AB1F9D6">
            <w:pPr>
              <w:ind w:firstLine="0" w:firstLineChars="0"/>
              <w:jc w:val="center"/>
              <w:rPr>
                <w:b/>
                <w:bCs w:val="0"/>
                <w:sz w:val="18"/>
                <w:szCs w:val="18"/>
              </w:rPr>
            </w:pPr>
            <w:r>
              <w:rPr>
                <w:sz w:val="18"/>
                <w:szCs w:val="18"/>
              </w:rPr>
              <w:t>11.07</w:t>
            </w:r>
          </w:p>
        </w:tc>
        <w:tc>
          <w:tcPr>
            <w:tcW w:w="780" w:type="dxa"/>
            <w:vAlign w:val="center"/>
          </w:tcPr>
          <w:p w14:paraId="38CA509F">
            <w:pPr>
              <w:ind w:firstLine="0" w:firstLineChars="0"/>
              <w:jc w:val="center"/>
              <w:rPr>
                <w:b/>
                <w:bCs w:val="0"/>
                <w:sz w:val="18"/>
                <w:szCs w:val="18"/>
              </w:rPr>
            </w:pPr>
            <w:r>
              <w:rPr>
                <w:sz w:val="18"/>
                <w:szCs w:val="18"/>
              </w:rPr>
              <w:t>161.92</w:t>
            </w:r>
          </w:p>
        </w:tc>
        <w:tc>
          <w:tcPr>
            <w:tcW w:w="779" w:type="dxa"/>
            <w:vAlign w:val="center"/>
          </w:tcPr>
          <w:p w14:paraId="4483C159">
            <w:pPr>
              <w:ind w:firstLine="0" w:firstLineChars="0"/>
              <w:jc w:val="center"/>
              <w:rPr>
                <w:b/>
                <w:bCs w:val="0"/>
                <w:sz w:val="18"/>
                <w:szCs w:val="18"/>
              </w:rPr>
            </w:pPr>
            <w:r>
              <w:rPr>
                <w:sz w:val="18"/>
                <w:szCs w:val="18"/>
              </w:rPr>
              <w:t>6.08</w:t>
            </w:r>
          </w:p>
        </w:tc>
        <w:tc>
          <w:tcPr>
            <w:tcW w:w="780" w:type="dxa"/>
            <w:vAlign w:val="center"/>
          </w:tcPr>
          <w:p w14:paraId="0D9D4827">
            <w:pPr>
              <w:ind w:firstLine="0" w:firstLineChars="0"/>
              <w:jc w:val="center"/>
              <w:rPr>
                <w:b/>
                <w:bCs w:val="0"/>
                <w:sz w:val="18"/>
                <w:szCs w:val="18"/>
              </w:rPr>
            </w:pPr>
            <w:r>
              <w:rPr>
                <w:sz w:val="18"/>
                <w:szCs w:val="18"/>
              </w:rPr>
              <w:t>13.67</w:t>
            </w:r>
          </w:p>
        </w:tc>
        <w:tc>
          <w:tcPr>
            <w:tcW w:w="780" w:type="dxa"/>
            <w:vAlign w:val="center"/>
          </w:tcPr>
          <w:p w14:paraId="65E5CB52">
            <w:pPr>
              <w:ind w:firstLine="0" w:firstLineChars="0"/>
              <w:jc w:val="center"/>
              <w:rPr>
                <w:b/>
                <w:bCs w:val="0"/>
                <w:sz w:val="18"/>
                <w:szCs w:val="18"/>
              </w:rPr>
            </w:pPr>
            <w:r>
              <w:rPr>
                <w:sz w:val="18"/>
                <w:szCs w:val="18"/>
              </w:rPr>
              <w:t>9.03</w:t>
            </w:r>
          </w:p>
        </w:tc>
      </w:tr>
      <w:tr w14:paraId="2F113E0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4CD51FE0">
            <w:pPr>
              <w:ind w:firstLine="0" w:firstLineChars="0"/>
              <w:jc w:val="center"/>
              <w:rPr>
                <w:b/>
                <w:bCs w:val="0"/>
                <w:sz w:val="18"/>
                <w:szCs w:val="18"/>
              </w:rPr>
            </w:pPr>
            <w:r>
              <w:rPr>
                <w:rFonts w:hint="eastAsia"/>
                <w:sz w:val="18"/>
                <w:szCs w:val="18"/>
              </w:rPr>
              <w:t>吉林</w:t>
            </w:r>
          </w:p>
        </w:tc>
        <w:tc>
          <w:tcPr>
            <w:tcW w:w="779" w:type="dxa"/>
            <w:vAlign w:val="center"/>
          </w:tcPr>
          <w:p w14:paraId="2734A5E6">
            <w:pPr>
              <w:ind w:firstLine="0" w:firstLineChars="0"/>
              <w:jc w:val="center"/>
              <w:rPr>
                <w:b/>
                <w:bCs w:val="0"/>
                <w:sz w:val="18"/>
                <w:szCs w:val="18"/>
              </w:rPr>
            </w:pPr>
            <w:r>
              <w:rPr>
                <w:sz w:val="18"/>
                <w:szCs w:val="18"/>
              </w:rPr>
              <w:t>27.67</w:t>
            </w:r>
          </w:p>
        </w:tc>
        <w:tc>
          <w:tcPr>
            <w:tcW w:w="780" w:type="dxa"/>
            <w:vAlign w:val="center"/>
          </w:tcPr>
          <w:p w14:paraId="29CD3402">
            <w:pPr>
              <w:ind w:firstLine="0" w:firstLineChars="0"/>
              <w:jc w:val="center"/>
              <w:rPr>
                <w:b/>
                <w:bCs w:val="0"/>
                <w:sz w:val="18"/>
                <w:szCs w:val="18"/>
              </w:rPr>
            </w:pPr>
            <w:r>
              <w:rPr>
                <w:sz w:val="18"/>
                <w:szCs w:val="18"/>
              </w:rPr>
              <w:t>429.97</w:t>
            </w:r>
          </w:p>
        </w:tc>
        <w:tc>
          <w:tcPr>
            <w:tcW w:w="780" w:type="dxa"/>
            <w:vAlign w:val="center"/>
          </w:tcPr>
          <w:p w14:paraId="40510732">
            <w:pPr>
              <w:ind w:firstLine="0" w:firstLineChars="0"/>
              <w:jc w:val="center"/>
              <w:rPr>
                <w:b/>
                <w:bCs w:val="0"/>
                <w:sz w:val="18"/>
                <w:szCs w:val="18"/>
              </w:rPr>
            </w:pPr>
            <w:r>
              <w:rPr>
                <w:sz w:val="18"/>
                <w:szCs w:val="18"/>
              </w:rPr>
              <w:t>3.51</w:t>
            </w:r>
          </w:p>
        </w:tc>
        <w:tc>
          <w:tcPr>
            <w:tcW w:w="779" w:type="dxa"/>
            <w:vAlign w:val="center"/>
          </w:tcPr>
          <w:p w14:paraId="7F8DD42A">
            <w:pPr>
              <w:ind w:firstLine="0" w:firstLineChars="0"/>
              <w:jc w:val="center"/>
              <w:rPr>
                <w:b/>
                <w:bCs w:val="0"/>
                <w:sz w:val="18"/>
                <w:szCs w:val="18"/>
              </w:rPr>
            </w:pPr>
            <w:r>
              <w:rPr>
                <w:sz w:val="18"/>
                <w:szCs w:val="18"/>
              </w:rPr>
              <w:t>6.12</w:t>
            </w:r>
          </w:p>
        </w:tc>
        <w:tc>
          <w:tcPr>
            <w:tcW w:w="780" w:type="dxa"/>
            <w:vAlign w:val="center"/>
          </w:tcPr>
          <w:p w14:paraId="7F1148A3">
            <w:pPr>
              <w:ind w:firstLine="0" w:firstLineChars="0"/>
              <w:jc w:val="center"/>
              <w:rPr>
                <w:b/>
                <w:bCs w:val="0"/>
                <w:sz w:val="18"/>
                <w:szCs w:val="18"/>
              </w:rPr>
            </w:pPr>
            <w:r>
              <w:rPr>
                <w:sz w:val="18"/>
                <w:szCs w:val="18"/>
              </w:rPr>
              <w:t>5.49</w:t>
            </w:r>
          </w:p>
        </w:tc>
        <w:tc>
          <w:tcPr>
            <w:tcW w:w="780" w:type="dxa"/>
            <w:vAlign w:val="center"/>
          </w:tcPr>
          <w:p w14:paraId="551C9F4F">
            <w:pPr>
              <w:ind w:firstLine="0" w:firstLineChars="0"/>
              <w:jc w:val="center"/>
              <w:rPr>
                <w:b/>
                <w:bCs w:val="0"/>
                <w:sz w:val="18"/>
                <w:szCs w:val="18"/>
              </w:rPr>
            </w:pPr>
            <w:r>
              <w:rPr>
                <w:sz w:val="18"/>
                <w:szCs w:val="18"/>
              </w:rPr>
              <w:t>7.95</w:t>
            </w:r>
          </w:p>
        </w:tc>
        <w:tc>
          <w:tcPr>
            <w:tcW w:w="779" w:type="dxa"/>
            <w:vAlign w:val="center"/>
          </w:tcPr>
          <w:p w14:paraId="46186A8C">
            <w:pPr>
              <w:ind w:firstLine="0" w:firstLineChars="0"/>
              <w:jc w:val="center"/>
              <w:rPr>
                <w:b/>
                <w:bCs w:val="0"/>
                <w:sz w:val="18"/>
                <w:szCs w:val="18"/>
              </w:rPr>
            </w:pPr>
            <w:r>
              <w:rPr>
                <w:sz w:val="18"/>
                <w:szCs w:val="18"/>
              </w:rPr>
              <w:t>4.22</w:t>
            </w:r>
          </w:p>
        </w:tc>
        <w:tc>
          <w:tcPr>
            <w:tcW w:w="780" w:type="dxa"/>
            <w:vAlign w:val="center"/>
          </w:tcPr>
          <w:p w14:paraId="31BC5653">
            <w:pPr>
              <w:ind w:firstLine="0" w:firstLineChars="0"/>
              <w:jc w:val="center"/>
              <w:rPr>
                <w:b/>
                <w:bCs w:val="0"/>
                <w:sz w:val="18"/>
                <w:szCs w:val="18"/>
              </w:rPr>
            </w:pPr>
            <w:r>
              <w:rPr>
                <w:sz w:val="18"/>
                <w:szCs w:val="18"/>
              </w:rPr>
              <w:t>1.42</w:t>
            </w:r>
          </w:p>
        </w:tc>
        <w:tc>
          <w:tcPr>
            <w:tcW w:w="780" w:type="dxa"/>
            <w:vAlign w:val="center"/>
          </w:tcPr>
          <w:p w14:paraId="21488359">
            <w:pPr>
              <w:ind w:firstLine="0" w:firstLineChars="0"/>
              <w:jc w:val="center"/>
              <w:rPr>
                <w:b/>
                <w:bCs w:val="0"/>
                <w:sz w:val="18"/>
                <w:szCs w:val="18"/>
              </w:rPr>
            </w:pPr>
            <w:r>
              <w:rPr>
                <w:sz w:val="18"/>
                <w:szCs w:val="18"/>
              </w:rPr>
              <w:t>75.17</w:t>
            </w:r>
          </w:p>
        </w:tc>
        <w:tc>
          <w:tcPr>
            <w:tcW w:w="779" w:type="dxa"/>
            <w:vAlign w:val="center"/>
          </w:tcPr>
          <w:p w14:paraId="75E3B4F6">
            <w:pPr>
              <w:ind w:firstLine="0" w:firstLineChars="0"/>
              <w:jc w:val="center"/>
              <w:rPr>
                <w:b/>
                <w:bCs w:val="0"/>
                <w:sz w:val="18"/>
                <w:szCs w:val="18"/>
              </w:rPr>
            </w:pPr>
            <w:r>
              <w:rPr>
                <w:sz w:val="18"/>
                <w:szCs w:val="18"/>
              </w:rPr>
              <w:t>7.29</w:t>
            </w:r>
          </w:p>
        </w:tc>
        <w:tc>
          <w:tcPr>
            <w:tcW w:w="780" w:type="dxa"/>
            <w:vAlign w:val="center"/>
          </w:tcPr>
          <w:p w14:paraId="3BA23415">
            <w:pPr>
              <w:ind w:firstLine="0" w:firstLineChars="0"/>
              <w:jc w:val="center"/>
              <w:rPr>
                <w:b/>
                <w:bCs w:val="0"/>
                <w:sz w:val="18"/>
                <w:szCs w:val="18"/>
              </w:rPr>
            </w:pPr>
            <w:r>
              <w:rPr>
                <w:sz w:val="18"/>
                <w:szCs w:val="18"/>
              </w:rPr>
              <w:t>4.58</w:t>
            </w:r>
          </w:p>
        </w:tc>
        <w:tc>
          <w:tcPr>
            <w:tcW w:w="780" w:type="dxa"/>
            <w:vAlign w:val="center"/>
          </w:tcPr>
          <w:p w14:paraId="58B4E710">
            <w:pPr>
              <w:ind w:firstLine="0" w:firstLineChars="0"/>
              <w:jc w:val="center"/>
              <w:rPr>
                <w:b/>
                <w:bCs w:val="0"/>
                <w:sz w:val="18"/>
                <w:szCs w:val="18"/>
              </w:rPr>
            </w:pPr>
            <w:r>
              <w:rPr>
                <w:sz w:val="18"/>
                <w:szCs w:val="18"/>
              </w:rPr>
              <w:t>5.18</w:t>
            </w:r>
          </w:p>
        </w:tc>
      </w:tr>
      <w:tr w14:paraId="20D2689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438698D8">
            <w:pPr>
              <w:ind w:firstLine="0" w:firstLineChars="0"/>
              <w:jc w:val="center"/>
              <w:rPr>
                <w:b/>
                <w:bCs w:val="0"/>
                <w:sz w:val="18"/>
                <w:szCs w:val="18"/>
              </w:rPr>
            </w:pPr>
            <w:r>
              <w:rPr>
                <w:rFonts w:hint="eastAsia"/>
                <w:sz w:val="18"/>
                <w:szCs w:val="18"/>
              </w:rPr>
              <w:t>黑龙江</w:t>
            </w:r>
          </w:p>
        </w:tc>
        <w:tc>
          <w:tcPr>
            <w:tcW w:w="779" w:type="dxa"/>
            <w:vAlign w:val="center"/>
          </w:tcPr>
          <w:p w14:paraId="1DA276AE">
            <w:pPr>
              <w:ind w:firstLine="0" w:firstLineChars="0"/>
              <w:jc w:val="center"/>
              <w:rPr>
                <w:b/>
                <w:bCs w:val="0"/>
                <w:sz w:val="18"/>
                <w:szCs w:val="18"/>
              </w:rPr>
            </w:pPr>
            <w:r>
              <w:rPr>
                <w:sz w:val="18"/>
                <w:szCs w:val="18"/>
              </w:rPr>
              <w:t>10.65</w:t>
            </w:r>
          </w:p>
        </w:tc>
        <w:tc>
          <w:tcPr>
            <w:tcW w:w="780" w:type="dxa"/>
            <w:vAlign w:val="center"/>
          </w:tcPr>
          <w:p w14:paraId="7CAFAD60">
            <w:pPr>
              <w:ind w:firstLine="0" w:firstLineChars="0"/>
              <w:jc w:val="center"/>
              <w:rPr>
                <w:b/>
                <w:bCs w:val="0"/>
                <w:sz w:val="18"/>
                <w:szCs w:val="18"/>
              </w:rPr>
            </w:pPr>
            <w:r>
              <w:rPr>
                <w:sz w:val="18"/>
                <w:szCs w:val="18"/>
              </w:rPr>
              <w:t>2.81</w:t>
            </w:r>
          </w:p>
        </w:tc>
        <w:tc>
          <w:tcPr>
            <w:tcW w:w="780" w:type="dxa"/>
            <w:vAlign w:val="center"/>
          </w:tcPr>
          <w:p w14:paraId="7A9B369B">
            <w:pPr>
              <w:ind w:firstLine="0" w:firstLineChars="0"/>
              <w:jc w:val="center"/>
              <w:rPr>
                <w:b/>
                <w:bCs w:val="0"/>
                <w:sz w:val="18"/>
                <w:szCs w:val="18"/>
              </w:rPr>
            </w:pPr>
            <w:r>
              <w:rPr>
                <w:sz w:val="18"/>
                <w:szCs w:val="18"/>
              </w:rPr>
              <w:t>2.82</w:t>
            </w:r>
          </w:p>
        </w:tc>
        <w:tc>
          <w:tcPr>
            <w:tcW w:w="779" w:type="dxa"/>
            <w:vAlign w:val="center"/>
          </w:tcPr>
          <w:p w14:paraId="2F8AC688">
            <w:pPr>
              <w:ind w:firstLine="0" w:firstLineChars="0"/>
              <w:jc w:val="center"/>
              <w:rPr>
                <w:b/>
                <w:bCs w:val="0"/>
                <w:sz w:val="18"/>
                <w:szCs w:val="18"/>
              </w:rPr>
            </w:pPr>
            <w:r>
              <w:rPr>
                <w:sz w:val="18"/>
                <w:szCs w:val="18"/>
              </w:rPr>
              <w:t>2.77</w:t>
            </w:r>
          </w:p>
        </w:tc>
        <w:tc>
          <w:tcPr>
            <w:tcW w:w="780" w:type="dxa"/>
            <w:vAlign w:val="center"/>
          </w:tcPr>
          <w:p w14:paraId="79EF0A5F">
            <w:pPr>
              <w:ind w:firstLine="0" w:firstLineChars="0"/>
              <w:jc w:val="center"/>
              <w:rPr>
                <w:b/>
                <w:bCs w:val="0"/>
                <w:sz w:val="18"/>
                <w:szCs w:val="18"/>
              </w:rPr>
            </w:pPr>
            <w:r>
              <w:rPr>
                <w:sz w:val="18"/>
                <w:szCs w:val="18"/>
              </w:rPr>
              <w:t>2.78</w:t>
            </w:r>
          </w:p>
        </w:tc>
        <w:tc>
          <w:tcPr>
            <w:tcW w:w="780" w:type="dxa"/>
            <w:vAlign w:val="center"/>
          </w:tcPr>
          <w:p w14:paraId="626DDCD7">
            <w:pPr>
              <w:ind w:firstLine="0" w:firstLineChars="0"/>
              <w:jc w:val="center"/>
              <w:rPr>
                <w:b/>
                <w:bCs w:val="0"/>
                <w:sz w:val="18"/>
                <w:szCs w:val="18"/>
              </w:rPr>
            </w:pPr>
            <w:r>
              <w:rPr>
                <w:sz w:val="18"/>
                <w:szCs w:val="18"/>
              </w:rPr>
              <w:t>3.34</w:t>
            </w:r>
          </w:p>
        </w:tc>
        <w:tc>
          <w:tcPr>
            <w:tcW w:w="779" w:type="dxa"/>
            <w:vAlign w:val="center"/>
          </w:tcPr>
          <w:p w14:paraId="2BBE0789">
            <w:pPr>
              <w:ind w:firstLine="0" w:firstLineChars="0"/>
              <w:jc w:val="center"/>
              <w:rPr>
                <w:b/>
                <w:bCs w:val="0"/>
                <w:sz w:val="18"/>
                <w:szCs w:val="18"/>
              </w:rPr>
            </w:pPr>
            <w:r>
              <w:rPr>
                <w:sz w:val="18"/>
                <w:szCs w:val="18"/>
              </w:rPr>
              <w:t>9.60</w:t>
            </w:r>
          </w:p>
        </w:tc>
        <w:tc>
          <w:tcPr>
            <w:tcW w:w="780" w:type="dxa"/>
            <w:vAlign w:val="center"/>
          </w:tcPr>
          <w:p w14:paraId="3433EE09">
            <w:pPr>
              <w:ind w:firstLine="0" w:firstLineChars="0"/>
              <w:jc w:val="center"/>
              <w:rPr>
                <w:b/>
                <w:bCs w:val="0"/>
                <w:sz w:val="18"/>
                <w:szCs w:val="18"/>
              </w:rPr>
            </w:pPr>
            <w:r>
              <w:rPr>
                <w:sz w:val="18"/>
                <w:szCs w:val="18"/>
              </w:rPr>
              <w:t>5.96</w:t>
            </w:r>
          </w:p>
        </w:tc>
        <w:tc>
          <w:tcPr>
            <w:tcW w:w="780" w:type="dxa"/>
            <w:vAlign w:val="center"/>
          </w:tcPr>
          <w:p w14:paraId="473F8BE3">
            <w:pPr>
              <w:ind w:firstLine="0" w:firstLineChars="0"/>
              <w:jc w:val="center"/>
              <w:rPr>
                <w:b/>
                <w:bCs w:val="0"/>
                <w:sz w:val="18"/>
                <w:szCs w:val="18"/>
              </w:rPr>
            </w:pPr>
            <w:r>
              <w:rPr>
                <w:sz w:val="18"/>
                <w:szCs w:val="18"/>
              </w:rPr>
              <w:t>2.78</w:t>
            </w:r>
          </w:p>
        </w:tc>
        <w:tc>
          <w:tcPr>
            <w:tcW w:w="779" w:type="dxa"/>
            <w:vAlign w:val="center"/>
          </w:tcPr>
          <w:p w14:paraId="6BE65B47">
            <w:pPr>
              <w:ind w:firstLine="0" w:firstLineChars="0"/>
              <w:jc w:val="center"/>
              <w:rPr>
                <w:b/>
                <w:bCs w:val="0"/>
                <w:sz w:val="18"/>
                <w:szCs w:val="18"/>
              </w:rPr>
            </w:pPr>
            <w:r>
              <w:rPr>
                <w:sz w:val="18"/>
                <w:szCs w:val="18"/>
              </w:rPr>
              <w:t>12.52</w:t>
            </w:r>
          </w:p>
        </w:tc>
        <w:tc>
          <w:tcPr>
            <w:tcW w:w="780" w:type="dxa"/>
            <w:vAlign w:val="center"/>
          </w:tcPr>
          <w:p w14:paraId="7F48AE7F">
            <w:pPr>
              <w:ind w:firstLine="0" w:firstLineChars="0"/>
              <w:jc w:val="center"/>
              <w:rPr>
                <w:b/>
                <w:bCs w:val="0"/>
                <w:sz w:val="18"/>
                <w:szCs w:val="18"/>
              </w:rPr>
            </w:pPr>
            <w:r>
              <w:rPr>
                <w:sz w:val="18"/>
                <w:szCs w:val="18"/>
              </w:rPr>
              <w:t>1.73</w:t>
            </w:r>
          </w:p>
        </w:tc>
        <w:tc>
          <w:tcPr>
            <w:tcW w:w="780" w:type="dxa"/>
            <w:vAlign w:val="center"/>
          </w:tcPr>
          <w:p w14:paraId="225B3A25">
            <w:pPr>
              <w:ind w:firstLine="0" w:firstLineChars="0"/>
              <w:jc w:val="center"/>
              <w:rPr>
                <w:b/>
                <w:bCs w:val="0"/>
                <w:sz w:val="18"/>
                <w:szCs w:val="18"/>
              </w:rPr>
            </w:pPr>
            <w:r>
              <w:rPr>
                <w:sz w:val="18"/>
                <w:szCs w:val="18"/>
              </w:rPr>
              <w:t>1.91</w:t>
            </w:r>
          </w:p>
        </w:tc>
      </w:tr>
      <w:tr w14:paraId="11D8D5A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4303702D">
            <w:pPr>
              <w:ind w:firstLine="0" w:firstLineChars="0"/>
              <w:jc w:val="center"/>
              <w:rPr>
                <w:b/>
                <w:bCs w:val="0"/>
                <w:sz w:val="18"/>
                <w:szCs w:val="18"/>
              </w:rPr>
            </w:pPr>
            <w:r>
              <w:rPr>
                <w:rFonts w:hint="eastAsia"/>
                <w:sz w:val="18"/>
                <w:szCs w:val="18"/>
              </w:rPr>
              <w:t>上海</w:t>
            </w:r>
          </w:p>
        </w:tc>
        <w:tc>
          <w:tcPr>
            <w:tcW w:w="779" w:type="dxa"/>
            <w:vAlign w:val="center"/>
          </w:tcPr>
          <w:p w14:paraId="75F349D5">
            <w:pPr>
              <w:ind w:firstLine="0" w:firstLineChars="0"/>
              <w:jc w:val="center"/>
              <w:rPr>
                <w:b/>
                <w:bCs w:val="0"/>
                <w:sz w:val="18"/>
                <w:szCs w:val="18"/>
              </w:rPr>
            </w:pPr>
            <w:r>
              <w:rPr>
                <w:sz w:val="18"/>
                <w:szCs w:val="18"/>
              </w:rPr>
              <w:t>4.97</w:t>
            </w:r>
          </w:p>
        </w:tc>
        <w:tc>
          <w:tcPr>
            <w:tcW w:w="780" w:type="dxa"/>
            <w:vAlign w:val="center"/>
          </w:tcPr>
          <w:p w14:paraId="11646844">
            <w:pPr>
              <w:ind w:firstLine="0" w:firstLineChars="0"/>
              <w:jc w:val="center"/>
              <w:rPr>
                <w:b/>
                <w:bCs w:val="0"/>
                <w:sz w:val="18"/>
                <w:szCs w:val="18"/>
              </w:rPr>
            </w:pPr>
            <w:r>
              <w:rPr>
                <w:sz w:val="18"/>
                <w:szCs w:val="18"/>
              </w:rPr>
              <w:t>3.02</w:t>
            </w:r>
          </w:p>
        </w:tc>
        <w:tc>
          <w:tcPr>
            <w:tcW w:w="780" w:type="dxa"/>
            <w:vAlign w:val="center"/>
          </w:tcPr>
          <w:p w14:paraId="5400C428">
            <w:pPr>
              <w:ind w:firstLine="0" w:firstLineChars="0"/>
              <w:jc w:val="center"/>
              <w:rPr>
                <w:b/>
                <w:bCs w:val="0"/>
                <w:sz w:val="18"/>
                <w:szCs w:val="18"/>
              </w:rPr>
            </w:pPr>
            <w:r>
              <w:rPr>
                <w:sz w:val="18"/>
                <w:szCs w:val="18"/>
              </w:rPr>
              <w:t>2.72</w:t>
            </w:r>
          </w:p>
        </w:tc>
        <w:tc>
          <w:tcPr>
            <w:tcW w:w="779" w:type="dxa"/>
            <w:vAlign w:val="center"/>
          </w:tcPr>
          <w:p w14:paraId="3C720900">
            <w:pPr>
              <w:ind w:firstLine="0" w:firstLineChars="0"/>
              <w:jc w:val="center"/>
              <w:rPr>
                <w:b/>
                <w:bCs w:val="0"/>
                <w:sz w:val="18"/>
                <w:szCs w:val="18"/>
              </w:rPr>
            </w:pPr>
            <w:r>
              <w:rPr>
                <w:sz w:val="18"/>
                <w:szCs w:val="18"/>
              </w:rPr>
              <w:t>3.21</w:t>
            </w:r>
          </w:p>
        </w:tc>
        <w:tc>
          <w:tcPr>
            <w:tcW w:w="780" w:type="dxa"/>
            <w:vAlign w:val="center"/>
          </w:tcPr>
          <w:p w14:paraId="7DD01000">
            <w:pPr>
              <w:ind w:firstLine="0" w:firstLineChars="0"/>
              <w:jc w:val="center"/>
              <w:rPr>
                <w:b/>
                <w:bCs w:val="0"/>
                <w:sz w:val="18"/>
                <w:szCs w:val="18"/>
              </w:rPr>
            </w:pPr>
            <w:r>
              <w:rPr>
                <w:sz w:val="18"/>
                <w:szCs w:val="18"/>
              </w:rPr>
              <w:t>2.58</w:t>
            </w:r>
          </w:p>
        </w:tc>
        <w:tc>
          <w:tcPr>
            <w:tcW w:w="780" w:type="dxa"/>
            <w:vAlign w:val="center"/>
          </w:tcPr>
          <w:p w14:paraId="3202C963">
            <w:pPr>
              <w:ind w:firstLine="0" w:firstLineChars="0"/>
              <w:jc w:val="center"/>
              <w:rPr>
                <w:b/>
                <w:bCs w:val="0"/>
                <w:sz w:val="18"/>
                <w:szCs w:val="18"/>
              </w:rPr>
            </w:pPr>
            <w:r>
              <w:rPr>
                <w:sz w:val="18"/>
                <w:szCs w:val="18"/>
              </w:rPr>
              <w:t>5.04</w:t>
            </w:r>
          </w:p>
        </w:tc>
        <w:tc>
          <w:tcPr>
            <w:tcW w:w="779" w:type="dxa"/>
            <w:vAlign w:val="center"/>
          </w:tcPr>
          <w:p w14:paraId="2FF49855">
            <w:pPr>
              <w:ind w:firstLine="0" w:firstLineChars="0"/>
              <w:jc w:val="center"/>
              <w:rPr>
                <w:b/>
                <w:bCs w:val="0"/>
                <w:sz w:val="18"/>
                <w:szCs w:val="18"/>
              </w:rPr>
            </w:pPr>
            <w:r>
              <w:rPr>
                <w:sz w:val="18"/>
                <w:szCs w:val="18"/>
              </w:rPr>
              <w:t>3.33</w:t>
            </w:r>
          </w:p>
        </w:tc>
        <w:tc>
          <w:tcPr>
            <w:tcW w:w="780" w:type="dxa"/>
            <w:vAlign w:val="center"/>
          </w:tcPr>
          <w:p w14:paraId="5584C5A7">
            <w:pPr>
              <w:ind w:firstLine="0" w:firstLineChars="0"/>
              <w:jc w:val="center"/>
              <w:rPr>
                <w:b/>
                <w:bCs w:val="0"/>
                <w:sz w:val="18"/>
                <w:szCs w:val="18"/>
              </w:rPr>
            </w:pPr>
            <w:r>
              <w:rPr>
                <w:sz w:val="18"/>
                <w:szCs w:val="18"/>
              </w:rPr>
              <w:t>72.92</w:t>
            </w:r>
          </w:p>
        </w:tc>
        <w:tc>
          <w:tcPr>
            <w:tcW w:w="780" w:type="dxa"/>
            <w:vAlign w:val="center"/>
          </w:tcPr>
          <w:p w14:paraId="619F6A2A">
            <w:pPr>
              <w:ind w:firstLine="0" w:firstLineChars="0"/>
              <w:jc w:val="center"/>
              <w:rPr>
                <w:b/>
                <w:bCs w:val="0"/>
                <w:sz w:val="18"/>
                <w:szCs w:val="18"/>
              </w:rPr>
            </w:pPr>
            <w:r>
              <w:rPr>
                <w:sz w:val="18"/>
                <w:szCs w:val="18"/>
              </w:rPr>
              <w:t>7.49</w:t>
            </w:r>
          </w:p>
        </w:tc>
        <w:tc>
          <w:tcPr>
            <w:tcW w:w="779" w:type="dxa"/>
            <w:vAlign w:val="center"/>
          </w:tcPr>
          <w:p w14:paraId="3BB8A693">
            <w:pPr>
              <w:ind w:firstLine="0" w:firstLineChars="0"/>
              <w:jc w:val="center"/>
              <w:rPr>
                <w:b/>
                <w:bCs w:val="0"/>
                <w:sz w:val="18"/>
                <w:szCs w:val="18"/>
              </w:rPr>
            </w:pPr>
            <w:r>
              <w:rPr>
                <w:sz w:val="18"/>
                <w:szCs w:val="18"/>
              </w:rPr>
              <w:t>4.73</w:t>
            </w:r>
          </w:p>
        </w:tc>
        <w:tc>
          <w:tcPr>
            <w:tcW w:w="780" w:type="dxa"/>
            <w:vAlign w:val="center"/>
          </w:tcPr>
          <w:p w14:paraId="35DB1CA9">
            <w:pPr>
              <w:ind w:firstLine="0" w:firstLineChars="0"/>
              <w:jc w:val="center"/>
              <w:rPr>
                <w:b/>
                <w:bCs w:val="0"/>
                <w:sz w:val="18"/>
                <w:szCs w:val="18"/>
              </w:rPr>
            </w:pPr>
            <w:r>
              <w:rPr>
                <w:sz w:val="18"/>
                <w:szCs w:val="18"/>
              </w:rPr>
              <w:t>1.93</w:t>
            </w:r>
          </w:p>
        </w:tc>
        <w:tc>
          <w:tcPr>
            <w:tcW w:w="780" w:type="dxa"/>
            <w:vAlign w:val="center"/>
          </w:tcPr>
          <w:p w14:paraId="31E74F45">
            <w:pPr>
              <w:ind w:firstLine="0" w:firstLineChars="0"/>
              <w:jc w:val="center"/>
              <w:rPr>
                <w:b/>
                <w:bCs w:val="0"/>
                <w:sz w:val="18"/>
                <w:szCs w:val="18"/>
              </w:rPr>
            </w:pPr>
            <w:r>
              <w:rPr>
                <w:sz w:val="18"/>
                <w:szCs w:val="18"/>
              </w:rPr>
              <w:t>1.65</w:t>
            </w:r>
          </w:p>
        </w:tc>
      </w:tr>
      <w:tr w14:paraId="09E92ED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4689E586">
            <w:pPr>
              <w:ind w:firstLine="0" w:firstLineChars="0"/>
              <w:jc w:val="center"/>
              <w:rPr>
                <w:b/>
                <w:bCs w:val="0"/>
                <w:sz w:val="18"/>
                <w:szCs w:val="18"/>
              </w:rPr>
            </w:pPr>
            <w:r>
              <w:rPr>
                <w:rFonts w:hint="eastAsia"/>
                <w:sz w:val="18"/>
                <w:szCs w:val="18"/>
              </w:rPr>
              <w:t>江苏</w:t>
            </w:r>
          </w:p>
        </w:tc>
        <w:tc>
          <w:tcPr>
            <w:tcW w:w="779" w:type="dxa"/>
            <w:vAlign w:val="center"/>
          </w:tcPr>
          <w:p w14:paraId="33372ECE">
            <w:pPr>
              <w:ind w:firstLine="0" w:firstLineChars="0"/>
              <w:jc w:val="center"/>
              <w:rPr>
                <w:b/>
                <w:bCs w:val="0"/>
                <w:sz w:val="18"/>
                <w:szCs w:val="18"/>
              </w:rPr>
            </w:pPr>
            <w:r>
              <w:rPr>
                <w:sz w:val="18"/>
                <w:szCs w:val="18"/>
              </w:rPr>
              <w:t>31.12</w:t>
            </w:r>
          </w:p>
        </w:tc>
        <w:tc>
          <w:tcPr>
            <w:tcW w:w="780" w:type="dxa"/>
            <w:vAlign w:val="center"/>
          </w:tcPr>
          <w:p w14:paraId="670B689B">
            <w:pPr>
              <w:ind w:firstLine="0" w:firstLineChars="0"/>
              <w:jc w:val="center"/>
              <w:rPr>
                <w:b/>
                <w:bCs w:val="0"/>
                <w:sz w:val="18"/>
                <w:szCs w:val="18"/>
              </w:rPr>
            </w:pPr>
            <w:r>
              <w:rPr>
                <w:sz w:val="18"/>
                <w:szCs w:val="18"/>
              </w:rPr>
              <w:t>19.36</w:t>
            </w:r>
          </w:p>
        </w:tc>
        <w:tc>
          <w:tcPr>
            <w:tcW w:w="780" w:type="dxa"/>
            <w:vAlign w:val="center"/>
          </w:tcPr>
          <w:p w14:paraId="3BB8DEFF">
            <w:pPr>
              <w:ind w:firstLine="0" w:firstLineChars="0"/>
              <w:jc w:val="center"/>
              <w:rPr>
                <w:b/>
                <w:bCs w:val="0"/>
                <w:sz w:val="18"/>
                <w:szCs w:val="18"/>
              </w:rPr>
            </w:pPr>
            <w:r>
              <w:rPr>
                <w:sz w:val="18"/>
                <w:szCs w:val="18"/>
              </w:rPr>
              <w:t>58.91</w:t>
            </w:r>
          </w:p>
        </w:tc>
        <w:tc>
          <w:tcPr>
            <w:tcW w:w="779" w:type="dxa"/>
            <w:vAlign w:val="center"/>
          </w:tcPr>
          <w:p w14:paraId="3E4FAA90">
            <w:pPr>
              <w:ind w:firstLine="0" w:firstLineChars="0"/>
              <w:jc w:val="center"/>
              <w:rPr>
                <w:b/>
                <w:bCs w:val="0"/>
                <w:sz w:val="18"/>
                <w:szCs w:val="18"/>
              </w:rPr>
            </w:pPr>
            <w:r>
              <w:rPr>
                <w:sz w:val="18"/>
                <w:szCs w:val="18"/>
              </w:rPr>
              <w:t>200.37</w:t>
            </w:r>
          </w:p>
        </w:tc>
        <w:tc>
          <w:tcPr>
            <w:tcW w:w="780" w:type="dxa"/>
            <w:vAlign w:val="center"/>
          </w:tcPr>
          <w:p w14:paraId="114F2C8F">
            <w:pPr>
              <w:ind w:firstLine="0" w:firstLineChars="0"/>
              <w:jc w:val="center"/>
              <w:rPr>
                <w:b/>
                <w:bCs w:val="0"/>
                <w:sz w:val="18"/>
                <w:szCs w:val="18"/>
              </w:rPr>
            </w:pPr>
            <w:r>
              <w:rPr>
                <w:sz w:val="18"/>
                <w:szCs w:val="18"/>
              </w:rPr>
              <w:t>417.40</w:t>
            </w:r>
          </w:p>
        </w:tc>
        <w:tc>
          <w:tcPr>
            <w:tcW w:w="780" w:type="dxa"/>
            <w:vAlign w:val="center"/>
          </w:tcPr>
          <w:p w14:paraId="256D200D">
            <w:pPr>
              <w:ind w:firstLine="0" w:firstLineChars="0"/>
              <w:jc w:val="center"/>
              <w:rPr>
                <w:b/>
                <w:bCs w:val="0"/>
                <w:sz w:val="18"/>
                <w:szCs w:val="18"/>
              </w:rPr>
            </w:pPr>
            <w:r>
              <w:rPr>
                <w:sz w:val="18"/>
                <w:szCs w:val="18"/>
              </w:rPr>
              <w:t>330.73</w:t>
            </w:r>
          </w:p>
        </w:tc>
        <w:tc>
          <w:tcPr>
            <w:tcW w:w="779" w:type="dxa"/>
            <w:vAlign w:val="center"/>
          </w:tcPr>
          <w:p w14:paraId="66734BBE">
            <w:pPr>
              <w:ind w:firstLine="0" w:firstLineChars="0"/>
              <w:jc w:val="center"/>
              <w:rPr>
                <w:b/>
                <w:bCs w:val="0"/>
                <w:sz w:val="18"/>
                <w:szCs w:val="18"/>
              </w:rPr>
            </w:pPr>
            <w:r>
              <w:rPr>
                <w:sz w:val="18"/>
                <w:szCs w:val="18"/>
              </w:rPr>
              <w:t>24.19</w:t>
            </w:r>
          </w:p>
        </w:tc>
        <w:tc>
          <w:tcPr>
            <w:tcW w:w="780" w:type="dxa"/>
            <w:vAlign w:val="center"/>
          </w:tcPr>
          <w:p w14:paraId="702D9AA0">
            <w:pPr>
              <w:ind w:firstLine="0" w:firstLineChars="0"/>
              <w:jc w:val="center"/>
              <w:rPr>
                <w:b/>
                <w:bCs w:val="0"/>
                <w:sz w:val="18"/>
                <w:szCs w:val="18"/>
              </w:rPr>
            </w:pPr>
            <w:r>
              <w:rPr>
                <w:sz w:val="18"/>
                <w:szCs w:val="18"/>
              </w:rPr>
              <w:t>3.25</w:t>
            </w:r>
          </w:p>
        </w:tc>
        <w:tc>
          <w:tcPr>
            <w:tcW w:w="780" w:type="dxa"/>
            <w:vAlign w:val="center"/>
          </w:tcPr>
          <w:p w14:paraId="2091EDD4">
            <w:pPr>
              <w:ind w:firstLine="0" w:firstLineChars="0"/>
              <w:jc w:val="center"/>
              <w:rPr>
                <w:b/>
                <w:bCs w:val="0"/>
                <w:sz w:val="18"/>
                <w:szCs w:val="18"/>
              </w:rPr>
            </w:pPr>
            <w:r>
              <w:rPr>
                <w:sz w:val="18"/>
                <w:szCs w:val="18"/>
              </w:rPr>
              <w:t>5.15</w:t>
            </w:r>
          </w:p>
        </w:tc>
        <w:tc>
          <w:tcPr>
            <w:tcW w:w="779" w:type="dxa"/>
            <w:vAlign w:val="center"/>
          </w:tcPr>
          <w:p w14:paraId="195DA1AE">
            <w:pPr>
              <w:ind w:firstLine="0" w:firstLineChars="0"/>
              <w:jc w:val="center"/>
              <w:rPr>
                <w:b/>
                <w:bCs w:val="0"/>
                <w:sz w:val="18"/>
                <w:szCs w:val="18"/>
              </w:rPr>
            </w:pPr>
            <w:r>
              <w:rPr>
                <w:sz w:val="18"/>
                <w:szCs w:val="18"/>
              </w:rPr>
              <w:t>13.75</w:t>
            </w:r>
          </w:p>
        </w:tc>
        <w:tc>
          <w:tcPr>
            <w:tcW w:w="780" w:type="dxa"/>
            <w:vAlign w:val="center"/>
          </w:tcPr>
          <w:p w14:paraId="38104483">
            <w:pPr>
              <w:ind w:firstLine="0" w:firstLineChars="0"/>
              <w:jc w:val="center"/>
              <w:rPr>
                <w:b/>
                <w:bCs w:val="0"/>
                <w:sz w:val="18"/>
                <w:szCs w:val="18"/>
              </w:rPr>
            </w:pPr>
            <w:r>
              <w:rPr>
                <w:sz w:val="18"/>
                <w:szCs w:val="18"/>
              </w:rPr>
              <w:t>9.47</w:t>
            </w:r>
          </w:p>
        </w:tc>
        <w:tc>
          <w:tcPr>
            <w:tcW w:w="780" w:type="dxa"/>
            <w:vAlign w:val="center"/>
          </w:tcPr>
          <w:p w14:paraId="6321272F">
            <w:pPr>
              <w:ind w:firstLine="0" w:firstLineChars="0"/>
              <w:jc w:val="center"/>
              <w:rPr>
                <w:b/>
                <w:bCs w:val="0"/>
                <w:sz w:val="18"/>
                <w:szCs w:val="18"/>
              </w:rPr>
            </w:pPr>
            <w:r>
              <w:rPr>
                <w:sz w:val="18"/>
                <w:szCs w:val="18"/>
              </w:rPr>
              <w:t>5.87</w:t>
            </w:r>
          </w:p>
        </w:tc>
      </w:tr>
      <w:tr w14:paraId="56D67E8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51B78044">
            <w:pPr>
              <w:ind w:firstLine="0" w:firstLineChars="0"/>
              <w:jc w:val="center"/>
              <w:rPr>
                <w:b/>
                <w:bCs w:val="0"/>
                <w:sz w:val="18"/>
                <w:szCs w:val="18"/>
              </w:rPr>
            </w:pPr>
            <w:r>
              <w:rPr>
                <w:rFonts w:hint="eastAsia"/>
                <w:sz w:val="18"/>
                <w:szCs w:val="18"/>
              </w:rPr>
              <w:t>浙江</w:t>
            </w:r>
          </w:p>
        </w:tc>
        <w:tc>
          <w:tcPr>
            <w:tcW w:w="779" w:type="dxa"/>
            <w:vAlign w:val="center"/>
          </w:tcPr>
          <w:p w14:paraId="07C0A273">
            <w:pPr>
              <w:ind w:firstLine="0" w:firstLineChars="0"/>
              <w:jc w:val="center"/>
              <w:rPr>
                <w:b/>
                <w:bCs w:val="0"/>
                <w:sz w:val="18"/>
                <w:szCs w:val="18"/>
              </w:rPr>
            </w:pPr>
            <w:r>
              <w:rPr>
                <w:sz w:val="18"/>
                <w:szCs w:val="18"/>
              </w:rPr>
              <w:t>12.00</w:t>
            </w:r>
          </w:p>
        </w:tc>
        <w:tc>
          <w:tcPr>
            <w:tcW w:w="780" w:type="dxa"/>
            <w:vAlign w:val="center"/>
          </w:tcPr>
          <w:p w14:paraId="0424BEEB">
            <w:pPr>
              <w:ind w:firstLine="0" w:firstLineChars="0"/>
              <w:jc w:val="center"/>
              <w:rPr>
                <w:b/>
                <w:bCs w:val="0"/>
                <w:sz w:val="18"/>
                <w:szCs w:val="18"/>
              </w:rPr>
            </w:pPr>
            <w:r>
              <w:rPr>
                <w:sz w:val="18"/>
                <w:szCs w:val="18"/>
              </w:rPr>
              <w:t>21.65</w:t>
            </w:r>
          </w:p>
        </w:tc>
        <w:tc>
          <w:tcPr>
            <w:tcW w:w="780" w:type="dxa"/>
            <w:vAlign w:val="center"/>
          </w:tcPr>
          <w:p w14:paraId="10BCE623">
            <w:pPr>
              <w:ind w:firstLine="0" w:firstLineChars="0"/>
              <w:jc w:val="center"/>
              <w:rPr>
                <w:b/>
                <w:bCs w:val="0"/>
                <w:sz w:val="18"/>
                <w:szCs w:val="18"/>
              </w:rPr>
            </w:pPr>
            <w:r>
              <w:rPr>
                <w:sz w:val="18"/>
                <w:szCs w:val="18"/>
              </w:rPr>
              <w:t>4.53</w:t>
            </w:r>
          </w:p>
        </w:tc>
        <w:tc>
          <w:tcPr>
            <w:tcW w:w="779" w:type="dxa"/>
            <w:vAlign w:val="center"/>
          </w:tcPr>
          <w:p w14:paraId="39D57900">
            <w:pPr>
              <w:ind w:firstLine="0" w:firstLineChars="0"/>
              <w:jc w:val="center"/>
              <w:rPr>
                <w:b/>
                <w:bCs w:val="0"/>
                <w:sz w:val="18"/>
                <w:szCs w:val="18"/>
              </w:rPr>
            </w:pPr>
            <w:r>
              <w:rPr>
                <w:sz w:val="18"/>
                <w:szCs w:val="18"/>
              </w:rPr>
              <w:t>5.98</w:t>
            </w:r>
          </w:p>
        </w:tc>
        <w:tc>
          <w:tcPr>
            <w:tcW w:w="780" w:type="dxa"/>
            <w:vAlign w:val="center"/>
          </w:tcPr>
          <w:p w14:paraId="4D8FB5E3">
            <w:pPr>
              <w:ind w:firstLine="0" w:firstLineChars="0"/>
              <w:jc w:val="center"/>
              <w:rPr>
                <w:b/>
                <w:bCs w:val="0"/>
                <w:sz w:val="18"/>
                <w:szCs w:val="18"/>
              </w:rPr>
            </w:pPr>
            <w:r>
              <w:rPr>
                <w:sz w:val="18"/>
                <w:szCs w:val="18"/>
              </w:rPr>
              <w:t>5.31</w:t>
            </w:r>
          </w:p>
        </w:tc>
        <w:tc>
          <w:tcPr>
            <w:tcW w:w="780" w:type="dxa"/>
            <w:vAlign w:val="center"/>
          </w:tcPr>
          <w:p w14:paraId="1D41AAD8">
            <w:pPr>
              <w:ind w:firstLine="0" w:firstLineChars="0"/>
              <w:jc w:val="center"/>
              <w:rPr>
                <w:b/>
                <w:bCs w:val="0"/>
                <w:sz w:val="18"/>
                <w:szCs w:val="18"/>
              </w:rPr>
            </w:pPr>
            <w:r>
              <w:rPr>
                <w:sz w:val="18"/>
                <w:szCs w:val="18"/>
              </w:rPr>
              <w:t>4.70</w:t>
            </w:r>
          </w:p>
        </w:tc>
        <w:tc>
          <w:tcPr>
            <w:tcW w:w="779" w:type="dxa"/>
            <w:vAlign w:val="center"/>
          </w:tcPr>
          <w:p w14:paraId="7B43F117">
            <w:pPr>
              <w:ind w:firstLine="0" w:firstLineChars="0"/>
              <w:jc w:val="center"/>
              <w:rPr>
                <w:b/>
                <w:bCs w:val="0"/>
                <w:sz w:val="18"/>
                <w:szCs w:val="18"/>
              </w:rPr>
            </w:pPr>
            <w:r>
              <w:rPr>
                <w:sz w:val="18"/>
                <w:szCs w:val="18"/>
              </w:rPr>
              <w:t>5.66</w:t>
            </w:r>
          </w:p>
        </w:tc>
        <w:tc>
          <w:tcPr>
            <w:tcW w:w="780" w:type="dxa"/>
            <w:vAlign w:val="center"/>
          </w:tcPr>
          <w:p w14:paraId="7884EA46">
            <w:pPr>
              <w:ind w:firstLine="0" w:firstLineChars="0"/>
              <w:jc w:val="center"/>
              <w:rPr>
                <w:b/>
                <w:bCs w:val="0"/>
                <w:sz w:val="18"/>
                <w:szCs w:val="18"/>
              </w:rPr>
            </w:pPr>
            <w:r>
              <w:rPr>
                <w:sz w:val="18"/>
                <w:szCs w:val="18"/>
              </w:rPr>
              <w:t>1.12</w:t>
            </w:r>
          </w:p>
        </w:tc>
        <w:tc>
          <w:tcPr>
            <w:tcW w:w="780" w:type="dxa"/>
            <w:vAlign w:val="center"/>
          </w:tcPr>
          <w:p w14:paraId="1E1C876D">
            <w:pPr>
              <w:ind w:firstLine="0" w:firstLineChars="0"/>
              <w:jc w:val="center"/>
              <w:rPr>
                <w:b/>
                <w:bCs w:val="0"/>
                <w:sz w:val="18"/>
                <w:szCs w:val="18"/>
              </w:rPr>
            </w:pPr>
            <w:r>
              <w:rPr>
                <w:sz w:val="18"/>
                <w:szCs w:val="18"/>
              </w:rPr>
              <w:t>4.18</w:t>
            </w:r>
          </w:p>
        </w:tc>
        <w:tc>
          <w:tcPr>
            <w:tcW w:w="779" w:type="dxa"/>
            <w:vAlign w:val="center"/>
          </w:tcPr>
          <w:p w14:paraId="47842E26">
            <w:pPr>
              <w:ind w:firstLine="0" w:firstLineChars="0"/>
              <w:jc w:val="center"/>
              <w:rPr>
                <w:b/>
                <w:bCs w:val="0"/>
                <w:sz w:val="18"/>
                <w:szCs w:val="18"/>
              </w:rPr>
            </w:pPr>
            <w:r>
              <w:rPr>
                <w:sz w:val="18"/>
                <w:szCs w:val="18"/>
              </w:rPr>
              <w:t>5.53</w:t>
            </w:r>
          </w:p>
        </w:tc>
        <w:tc>
          <w:tcPr>
            <w:tcW w:w="780" w:type="dxa"/>
            <w:vAlign w:val="center"/>
          </w:tcPr>
          <w:p w14:paraId="34EB4192">
            <w:pPr>
              <w:ind w:firstLine="0" w:firstLineChars="0"/>
              <w:jc w:val="center"/>
              <w:rPr>
                <w:b/>
                <w:bCs w:val="0"/>
                <w:sz w:val="18"/>
                <w:szCs w:val="18"/>
              </w:rPr>
            </w:pPr>
            <w:r>
              <w:rPr>
                <w:sz w:val="18"/>
                <w:szCs w:val="18"/>
              </w:rPr>
              <w:t>7.63</w:t>
            </w:r>
          </w:p>
        </w:tc>
        <w:tc>
          <w:tcPr>
            <w:tcW w:w="780" w:type="dxa"/>
            <w:vAlign w:val="center"/>
          </w:tcPr>
          <w:p w14:paraId="403F48BE">
            <w:pPr>
              <w:ind w:firstLine="0" w:firstLineChars="0"/>
              <w:jc w:val="center"/>
              <w:rPr>
                <w:b/>
                <w:bCs w:val="0"/>
                <w:sz w:val="18"/>
                <w:szCs w:val="18"/>
              </w:rPr>
            </w:pPr>
            <w:r>
              <w:rPr>
                <w:sz w:val="18"/>
                <w:szCs w:val="18"/>
              </w:rPr>
              <w:t>0.33</w:t>
            </w:r>
          </w:p>
        </w:tc>
      </w:tr>
      <w:tr w14:paraId="1026B19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7DC11B9E">
            <w:pPr>
              <w:ind w:firstLine="0" w:firstLineChars="0"/>
              <w:jc w:val="center"/>
              <w:rPr>
                <w:b/>
                <w:bCs w:val="0"/>
                <w:sz w:val="18"/>
                <w:szCs w:val="18"/>
              </w:rPr>
            </w:pPr>
            <w:r>
              <w:rPr>
                <w:rFonts w:hint="eastAsia"/>
                <w:sz w:val="18"/>
                <w:szCs w:val="18"/>
              </w:rPr>
              <w:t>安徽</w:t>
            </w:r>
          </w:p>
        </w:tc>
        <w:tc>
          <w:tcPr>
            <w:tcW w:w="779" w:type="dxa"/>
            <w:vAlign w:val="center"/>
          </w:tcPr>
          <w:p w14:paraId="744D7208">
            <w:pPr>
              <w:ind w:firstLine="0" w:firstLineChars="0"/>
              <w:jc w:val="center"/>
              <w:rPr>
                <w:b/>
                <w:bCs w:val="0"/>
                <w:sz w:val="18"/>
                <w:szCs w:val="18"/>
              </w:rPr>
            </w:pPr>
            <w:r>
              <w:rPr>
                <w:sz w:val="18"/>
                <w:szCs w:val="18"/>
              </w:rPr>
              <w:t>10.71</w:t>
            </w:r>
          </w:p>
        </w:tc>
        <w:tc>
          <w:tcPr>
            <w:tcW w:w="780" w:type="dxa"/>
            <w:vAlign w:val="center"/>
          </w:tcPr>
          <w:p w14:paraId="5A1CA400">
            <w:pPr>
              <w:ind w:firstLine="0" w:firstLineChars="0"/>
              <w:jc w:val="center"/>
              <w:rPr>
                <w:b/>
                <w:bCs w:val="0"/>
                <w:sz w:val="18"/>
                <w:szCs w:val="18"/>
              </w:rPr>
            </w:pPr>
            <w:r>
              <w:rPr>
                <w:sz w:val="18"/>
                <w:szCs w:val="18"/>
              </w:rPr>
              <w:t>12.20</w:t>
            </w:r>
          </w:p>
        </w:tc>
        <w:tc>
          <w:tcPr>
            <w:tcW w:w="780" w:type="dxa"/>
            <w:vAlign w:val="center"/>
          </w:tcPr>
          <w:p w14:paraId="17CC8106">
            <w:pPr>
              <w:ind w:firstLine="0" w:firstLineChars="0"/>
              <w:jc w:val="center"/>
              <w:rPr>
                <w:b/>
                <w:bCs w:val="0"/>
                <w:sz w:val="18"/>
                <w:szCs w:val="18"/>
              </w:rPr>
            </w:pPr>
            <w:r>
              <w:rPr>
                <w:sz w:val="18"/>
                <w:szCs w:val="18"/>
              </w:rPr>
              <w:t>14.15</w:t>
            </w:r>
          </w:p>
        </w:tc>
        <w:tc>
          <w:tcPr>
            <w:tcW w:w="779" w:type="dxa"/>
            <w:vAlign w:val="center"/>
          </w:tcPr>
          <w:p w14:paraId="1B7E81AC">
            <w:pPr>
              <w:ind w:firstLine="0" w:firstLineChars="0"/>
              <w:jc w:val="center"/>
              <w:rPr>
                <w:b/>
                <w:bCs w:val="0"/>
                <w:sz w:val="18"/>
                <w:szCs w:val="18"/>
              </w:rPr>
            </w:pPr>
            <w:r>
              <w:rPr>
                <w:sz w:val="18"/>
                <w:szCs w:val="18"/>
              </w:rPr>
              <w:t>7.20</w:t>
            </w:r>
          </w:p>
        </w:tc>
        <w:tc>
          <w:tcPr>
            <w:tcW w:w="780" w:type="dxa"/>
            <w:vAlign w:val="center"/>
          </w:tcPr>
          <w:p w14:paraId="5F4169B1">
            <w:pPr>
              <w:ind w:firstLine="0" w:firstLineChars="0"/>
              <w:jc w:val="center"/>
              <w:rPr>
                <w:b/>
                <w:bCs w:val="0"/>
                <w:sz w:val="18"/>
                <w:szCs w:val="18"/>
              </w:rPr>
            </w:pPr>
            <w:r>
              <w:rPr>
                <w:sz w:val="18"/>
                <w:szCs w:val="18"/>
              </w:rPr>
              <w:t>3.32</w:t>
            </w:r>
          </w:p>
        </w:tc>
        <w:tc>
          <w:tcPr>
            <w:tcW w:w="780" w:type="dxa"/>
            <w:vAlign w:val="center"/>
          </w:tcPr>
          <w:p w14:paraId="6B808CB5">
            <w:pPr>
              <w:ind w:firstLine="0" w:firstLineChars="0"/>
              <w:jc w:val="center"/>
              <w:rPr>
                <w:b/>
                <w:bCs w:val="0"/>
                <w:sz w:val="18"/>
                <w:szCs w:val="18"/>
              </w:rPr>
            </w:pPr>
            <w:r>
              <w:rPr>
                <w:sz w:val="18"/>
                <w:szCs w:val="18"/>
              </w:rPr>
              <w:t>2.02</w:t>
            </w:r>
          </w:p>
        </w:tc>
        <w:tc>
          <w:tcPr>
            <w:tcW w:w="779" w:type="dxa"/>
            <w:vAlign w:val="center"/>
          </w:tcPr>
          <w:p w14:paraId="3DA2DAB0">
            <w:pPr>
              <w:ind w:firstLine="0" w:firstLineChars="0"/>
              <w:jc w:val="center"/>
              <w:rPr>
                <w:b/>
                <w:bCs w:val="0"/>
                <w:sz w:val="18"/>
                <w:szCs w:val="18"/>
              </w:rPr>
            </w:pPr>
            <w:r>
              <w:rPr>
                <w:sz w:val="18"/>
                <w:szCs w:val="18"/>
              </w:rPr>
              <w:t>1.95</w:t>
            </w:r>
          </w:p>
        </w:tc>
        <w:tc>
          <w:tcPr>
            <w:tcW w:w="780" w:type="dxa"/>
            <w:vAlign w:val="center"/>
          </w:tcPr>
          <w:p w14:paraId="2BAC712C">
            <w:pPr>
              <w:ind w:firstLine="0" w:firstLineChars="0"/>
              <w:jc w:val="center"/>
              <w:rPr>
                <w:b/>
                <w:bCs w:val="0"/>
                <w:sz w:val="18"/>
                <w:szCs w:val="18"/>
              </w:rPr>
            </w:pPr>
            <w:r>
              <w:rPr>
                <w:sz w:val="18"/>
                <w:szCs w:val="18"/>
              </w:rPr>
              <w:t>1.76</w:t>
            </w:r>
          </w:p>
        </w:tc>
        <w:tc>
          <w:tcPr>
            <w:tcW w:w="780" w:type="dxa"/>
            <w:vAlign w:val="center"/>
          </w:tcPr>
          <w:p w14:paraId="117E79A8">
            <w:pPr>
              <w:ind w:firstLine="0" w:firstLineChars="0"/>
              <w:jc w:val="center"/>
              <w:rPr>
                <w:b/>
                <w:bCs w:val="0"/>
                <w:sz w:val="18"/>
                <w:szCs w:val="18"/>
              </w:rPr>
            </w:pPr>
            <w:r>
              <w:rPr>
                <w:sz w:val="18"/>
                <w:szCs w:val="18"/>
              </w:rPr>
              <w:t>2.37</w:t>
            </w:r>
          </w:p>
        </w:tc>
        <w:tc>
          <w:tcPr>
            <w:tcW w:w="779" w:type="dxa"/>
            <w:vAlign w:val="center"/>
          </w:tcPr>
          <w:p w14:paraId="3C0DDF40">
            <w:pPr>
              <w:ind w:firstLine="0" w:firstLineChars="0"/>
              <w:jc w:val="center"/>
              <w:rPr>
                <w:b/>
                <w:bCs w:val="0"/>
                <w:sz w:val="18"/>
                <w:szCs w:val="18"/>
              </w:rPr>
            </w:pPr>
            <w:r>
              <w:rPr>
                <w:sz w:val="18"/>
                <w:szCs w:val="18"/>
              </w:rPr>
              <w:t>5.98</w:t>
            </w:r>
          </w:p>
        </w:tc>
        <w:tc>
          <w:tcPr>
            <w:tcW w:w="780" w:type="dxa"/>
            <w:vAlign w:val="center"/>
          </w:tcPr>
          <w:p w14:paraId="7B3A5D15">
            <w:pPr>
              <w:ind w:firstLine="0" w:firstLineChars="0"/>
              <w:jc w:val="center"/>
              <w:rPr>
                <w:b/>
                <w:bCs w:val="0"/>
                <w:sz w:val="18"/>
                <w:szCs w:val="18"/>
              </w:rPr>
            </w:pPr>
            <w:r>
              <w:rPr>
                <w:sz w:val="18"/>
                <w:szCs w:val="18"/>
              </w:rPr>
              <w:t>14.42</w:t>
            </w:r>
          </w:p>
        </w:tc>
        <w:tc>
          <w:tcPr>
            <w:tcW w:w="780" w:type="dxa"/>
            <w:vAlign w:val="center"/>
          </w:tcPr>
          <w:p w14:paraId="0911EFBC">
            <w:pPr>
              <w:ind w:firstLine="0" w:firstLineChars="0"/>
              <w:jc w:val="center"/>
              <w:rPr>
                <w:b/>
                <w:bCs w:val="0"/>
                <w:sz w:val="18"/>
                <w:szCs w:val="18"/>
              </w:rPr>
            </w:pPr>
            <w:r>
              <w:rPr>
                <w:sz w:val="18"/>
                <w:szCs w:val="18"/>
              </w:rPr>
              <w:t>2.36</w:t>
            </w:r>
          </w:p>
        </w:tc>
      </w:tr>
      <w:tr w14:paraId="28DD556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377729AC">
            <w:pPr>
              <w:ind w:firstLine="0" w:firstLineChars="0"/>
              <w:jc w:val="center"/>
              <w:rPr>
                <w:b/>
                <w:bCs w:val="0"/>
                <w:sz w:val="18"/>
                <w:szCs w:val="18"/>
              </w:rPr>
            </w:pPr>
            <w:r>
              <w:rPr>
                <w:rFonts w:hint="eastAsia"/>
                <w:sz w:val="18"/>
                <w:szCs w:val="18"/>
              </w:rPr>
              <w:t>福建</w:t>
            </w:r>
          </w:p>
        </w:tc>
        <w:tc>
          <w:tcPr>
            <w:tcW w:w="779" w:type="dxa"/>
            <w:vAlign w:val="center"/>
          </w:tcPr>
          <w:p w14:paraId="71867A15">
            <w:pPr>
              <w:ind w:firstLine="0" w:firstLineChars="0"/>
              <w:jc w:val="center"/>
              <w:rPr>
                <w:b/>
                <w:bCs w:val="0"/>
                <w:sz w:val="18"/>
                <w:szCs w:val="18"/>
              </w:rPr>
            </w:pPr>
            <w:r>
              <w:rPr>
                <w:sz w:val="18"/>
                <w:szCs w:val="18"/>
              </w:rPr>
              <w:t>16.42</w:t>
            </w:r>
          </w:p>
        </w:tc>
        <w:tc>
          <w:tcPr>
            <w:tcW w:w="780" w:type="dxa"/>
            <w:vAlign w:val="center"/>
          </w:tcPr>
          <w:p w14:paraId="4F066639">
            <w:pPr>
              <w:ind w:firstLine="0" w:firstLineChars="0"/>
              <w:jc w:val="center"/>
              <w:rPr>
                <w:b/>
                <w:bCs w:val="0"/>
                <w:sz w:val="18"/>
                <w:szCs w:val="18"/>
              </w:rPr>
            </w:pPr>
            <w:r>
              <w:rPr>
                <w:sz w:val="18"/>
                <w:szCs w:val="18"/>
              </w:rPr>
              <w:t>2.90</w:t>
            </w:r>
          </w:p>
        </w:tc>
        <w:tc>
          <w:tcPr>
            <w:tcW w:w="780" w:type="dxa"/>
            <w:vAlign w:val="center"/>
          </w:tcPr>
          <w:p w14:paraId="438C7671">
            <w:pPr>
              <w:ind w:firstLine="0" w:firstLineChars="0"/>
              <w:jc w:val="center"/>
              <w:rPr>
                <w:b/>
                <w:bCs w:val="0"/>
                <w:sz w:val="18"/>
                <w:szCs w:val="18"/>
              </w:rPr>
            </w:pPr>
            <w:r>
              <w:rPr>
                <w:sz w:val="18"/>
                <w:szCs w:val="18"/>
              </w:rPr>
              <w:t>2.18</w:t>
            </w:r>
          </w:p>
        </w:tc>
        <w:tc>
          <w:tcPr>
            <w:tcW w:w="779" w:type="dxa"/>
            <w:vAlign w:val="center"/>
          </w:tcPr>
          <w:p w14:paraId="7EA8AFCE">
            <w:pPr>
              <w:ind w:firstLine="0" w:firstLineChars="0"/>
              <w:jc w:val="center"/>
              <w:rPr>
                <w:b/>
                <w:bCs w:val="0"/>
                <w:sz w:val="18"/>
                <w:szCs w:val="18"/>
              </w:rPr>
            </w:pPr>
            <w:r>
              <w:rPr>
                <w:sz w:val="18"/>
                <w:szCs w:val="18"/>
              </w:rPr>
              <w:t>1.30</w:t>
            </w:r>
          </w:p>
        </w:tc>
        <w:tc>
          <w:tcPr>
            <w:tcW w:w="780" w:type="dxa"/>
            <w:vAlign w:val="center"/>
          </w:tcPr>
          <w:p w14:paraId="286D5B1D">
            <w:pPr>
              <w:ind w:firstLine="0" w:firstLineChars="0"/>
              <w:jc w:val="center"/>
              <w:rPr>
                <w:b/>
                <w:bCs w:val="0"/>
                <w:sz w:val="18"/>
                <w:szCs w:val="18"/>
              </w:rPr>
            </w:pPr>
            <w:r>
              <w:rPr>
                <w:sz w:val="18"/>
                <w:szCs w:val="18"/>
              </w:rPr>
              <w:t>0.90</w:t>
            </w:r>
          </w:p>
        </w:tc>
        <w:tc>
          <w:tcPr>
            <w:tcW w:w="780" w:type="dxa"/>
            <w:vAlign w:val="center"/>
          </w:tcPr>
          <w:p w14:paraId="064D22F5">
            <w:pPr>
              <w:ind w:firstLine="0" w:firstLineChars="0"/>
              <w:jc w:val="center"/>
              <w:rPr>
                <w:b/>
                <w:bCs w:val="0"/>
                <w:sz w:val="18"/>
                <w:szCs w:val="18"/>
              </w:rPr>
            </w:pPr>
            <w:r>
              <w:rPr>
                <w:sz w:val="18"/>
                <w:szCs w:val="18"/>
              </w:rPr>
              <w:t>0.71</w:t>
            </w:r>
          </w:p>
        </w:tc>
        <w:tc>
          <w:tcPr>
            <w:tcW w:w="779" w:type="dxa"/>
            <w:vAlign w:val="center"/>
          </w:tcPr>
          <w:p w14:paraId="5842C60D">
            <w:pPr>
              <w:ind w:firstLine="0" w:firstLineChars="0"/>
              <w:jc w:val="center"/>
              <w:rPr>
                <w:b/>
                <w:bCs w:val="0"/>
                <w:sz w:val="18"/>
                <w:szCs w:val="18"/>
              </w:rPr>
            </w:pPr>
            <w:r>
              <w:rPr>
                <w:sz w:val="18"/>
                <w:szCs w:val="18"/>
              </w:rPr>
              <w:t>0.72</w:t>
            </w:r>
          </w:p>
        </w:tc>
        <w:tc>
          <w:tcPr>
            <w:tcW w:w="780" w:type="dxa"/>
            <w:vAlign w:val="center"/>
          </w:tcPr>
          <w:p w14:paraId="14B4D1A4">
            <w:pPr>
              <w:ind w:firstLine="0" w:firstLineChars="0"/>
              <w:jc w:val="center"/>
              <w:rPr>
                <w:b/>
                <w:bCs w:val="0"/>
                <w:sz w:val="18"/>
                <w:szCs w:val="18"/>
              </w:rPr>
            </w:pPr>
            <w:r>
              <w:rPr>
                <w:sz w:val="18"/>
                <w:szCs w:val="18"/>
              </w:rPr>
              <w:t>0.92</w:t>
            </w:r>
          </w:p>
        </w:tc>
        <w:tc>
          <w:tcPr>
            <w:tcW w:w="780" w:type="dxa"/>
            <w:vAlign w:val="center"/>
          </w:tcPr>
          <w:p w14:paraId="77DB5026">
            <w:pPr>
              <w:ind w:firstLine="0" w:firstLineChars="0"/>
              <w:jc w:val="center"/>
              <w:rPr>
                <w:b/>
                <w:bCs w:val="0"/>
                <w:sz w:val="18"/>
                <w:szCs w:val="18"/>
              </w:rPr>
            </w:pPr>
            <w:r>
              <w:rPr>
                <w:sz w:val="18"/>
                <w:szCs w:val="18"/>
              </w:rPr>
              <w:t>1.55</w:t>
            </w:r>
          </w:p>
        </w:tc>
        <w:tc>
          <w:tcPr>
            <w:tcW w:w="779" w:type="dxa"/>
            <w:vAlign w:val="center"/>
          </w:tcPr>
          <w:p w14:paraId="339EBE43">
            <w:pPr>
              <w:ind w:firstLine="0" w:firstLineChars="0"/>
              <w:jc w:val="center"/>
              <w:rPr>
                <w:b/>
                <w:bCs w:val="0"/>
                <w:sz w:val="18"/>
                <w:szCs w:val="18"/>
              </w:rPr>
            </w:pPr>
            <w:r>
              <w:rPr>
                <w:sz w:val="18"/>
                <w:szCs w:val="18"/>
              </w:rPr>
              <w:t>2.48</w:t>
            </w:r>
          </w:p>
        </w:tc>
        <w:tc>
          <w:tcPr>
            <w:tcW w:w="780" w:type="dxa"/>
            <w:vAlign w:val="center"/>
          </w:tcPr>
          <w:p w14:paraId="6BF5DEF0">
            <w:pPr>
              <w:ind w:firstLine="0" w:firstLineChars="0"/>
              <w:jc w:val="center"/>
              <w:rPr>
                <w:b/>
                <w:bCs w:val="0"/>
                <w:sz w:val="18"/>
                <w:szCs w:val="18"/>
              </w:rPr>
            </w:pPr>
            <w:r>
              <w:rPr>
                <w:sz w:val="18"/>
                <w:szCs w:val="18"/>
              </w:rPr>
              <w:t>7.63</w:t>
            </w:r>
          </w:p>
        </w:tc>
        <w:tc>
          <w:tcPr>
            <w:tcW w:w="780" w:type="dxa"/>
            <w:vAlign w:val="center"/>
          </w:tcPr>
          <w:p w14:paraId="52768BC8">
            <w:pPr>
              <w:ind w:firstLine="0" w:firstLineChars="0"/>
              <w:jc w:val="center"/>
              <w:rPr>
                <w:b/>
                <w:bCs w:val="0"/>
                <w:sz w:val="18"/>
                <w:szCs w:val="18"/>
              </w:rPr>
            </w:pPr>
            <w:r>
              <w:rPr>
                <w:sz w:val="18"/>
                <w:szCs w:val="18"/>
              </w:rPr>
              <w:t>6.48</w:t>
            </w:r>
          </w:p>
        </w:tc>
      </w:tr>
      <w:tr w14:paraId="51EBF0B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4E21C015">
            <w:pPr>
              <w:ind w:firstLine="0" w:firstLineChars="0"/>
              <w:jc w:val="center"/>
              <w:rPr>
                <w:b/>
                <w:bCs w:val="0"/>
                <w:sz w:val="18"/>
                <w:szCs w:val="18"/>
              </w:rPr>
            </w:pPr>
            <w:r>
              <w:rPr>
                <w:rFonts w:hint="eastAsia"/>
                <w:sz w:val="18"/>
                <w:szCs w:val="18"/>
              </w:rPr>
              <w:t>江西</w:t>
            </w:r>
          </w:p>
        </w:tc>
        <w:tc>
          <w:tcPr>
            <w:tcW w:w="779" w:type="dxa"/>
            <w:vAlign w:val="center"/>
          </w:tcPr>
          <w:p w14:paraId="7FD2CEE6">
            <w:pPr>
              <w:ind w:firstLine="0" w:firstLineChars="0"/>
              <w:jc w:val="center"/>
              <w:rPr>
                <w:b/>
                <w:bCs w:val="0"/>
                <w:sz w:val="18"/>
                <w:szCs w:val="18"/>
              </w:rPr>
            </w:pPr>
            <w:r>
              <w:rPr>
                <w:sz w:val="18"/>
                <w:szCs w:val="18"/>
              </w:rPr>
              <w:t>23.31</w:t>
            </w:r>
          </w:p>
        </w:tc>
        <w:tc>
          <w:tcPr>
            <w:tcW w:w="780" w:type="dxa"/>
            <w:vAlign w:val="center"/>
          </w:tcPr>
          <w:p w14:paraId="555855A0">
            <w:pPr>
              <w:ind w:firstLine="0" w:firstLineChars="0"/>
              <w:jc w:val="center"/>
              <w:rPr>
                <w:b/>
                <w:bCs w:val="0"/>
                <w:sz w:val="18"/>
                <w:szCs w:val="18"/>
              </w:rPr>
            </w:pPr>
            <w:r>
              <w:rPr>
                <w:sz w:val="18"/>
                <w:szCs w:val="18"/>
              </w:rPr>
              <w:t>10.02</w:t>
            </w:r>
          </w:p>
        </w:tc>
        <w:tc>
          <w:tcPr>
            <w:tcW w:w="780" w:type="dxa"/>
            <w:vAlign w:val="center"/>
          </w:tcPr>
          <w:p w14:paraId="38D9AF92">
            <w:pPr>
              <w:ind w:firstLine="0" w:firstLineChars="0"/>
              <w:jc w:val="center"/>
              <w:rPr>
                <w:b/>
                <w:bCs w:val="0"/>
                <w:sz w:val="18"/>
                <w:szCs w:val="18"/>
              </w:rPr>
            </w:pPr>
            <w:r>
              <w:rPr>
                <w:sz w:val="18"/>
                <w:szCs w:val="18"/>
              </w:rPr>
              <w:t>13.74</w:t>
            </w:r>
          </w:p>
        </w:tc>
        <w:tc>
          <w:tcPr>
            <w:tcW w:w="779" w:type="dxa"/>
            <w:vAlign w:val="center"/>
          </w:tcPr>
          <w:p w14:paraId="123142B8">
            <w:pPr>
              <w:ind w:firstLine="0" w:firstLineChars="0"/>
              <w:jc w:val="center"/>
              <w:rPr>
                <w:b/>
                <w:bCs w:val="0"/>
                <w:sz w:val="18"/>
                <w:szCs w:val="18"/>
              </w:rPr>
            </w:pPr>
            <w:r>
              <w:rPr>
                <w:sz w:val="18"/>
                <w:szCs w:val="18"/>
              </w:rPr>
              <w:t>9.17</w:t>
            </w:r>
          </w:p>
        </w:tc>
        <w:tc>
          <w:tcPr>
            <w:tcW w:w="780" w:type="dxa"/>
            <w:vAlign w:val="center"/>
          </w:tcPr>
          <w:p w14:paraId="06D935AF">
            <w:pPr>
              <w:ind w:firstLine="0" w:firstLineChars="0"/>
              <w:jc w:val="center"/>
              <w:rPr>
                <w:b/>
                <w:bCs w:val="0"/>
                <w:sz w:val="18"/>
                <w:szCs w:val="18"/>
              </w:rPr>
            </w:pPr>
            <w:r>
              <w:rPr>
                <w:sz w:val="18"/>
                <w:szCs w:val="18"/>
              </w:rPr>
              <w:t>16.61</w:t>
            </w:r>
          </w:p>
        </w:tc>
        <w:tc>
          <w:tcPr>
            <w:tcW w:w="780" w:type="dxa"/>
            <w:vAlign w:val="center"/>
          </w:tcPr>
          <w:p w14:paraId="55ED2DD3">
            <w:pPr>
              <w:ind w:firstLine="0" w:firstLineChars="0"/>
              <w:jc w:val="center"/>
              <w:rPr>
                <w:b/>
                <w:bCs w:val="0"/>
                <w:sz w:val="18"/>
                <w:szCs w:val="18"/>
              </w:rPr>
            </w:pPr>
            <w:r>
              <w:rPr>
                <w:sz w:val="18"/>
                <w:szCs w:val="18"/>
              </w:rPr>
              <w:t>16.99</w:t>
            </w:r>
          </w:p>
        </w:tc>
        <w:tc>
          <w:tcPr>
            <w:tcW w:w="779" w:type="dxa"/>
            <w:vAlign w:val="center"/>
          </w:tcPr>
          <w:p w14:paraId="0703DAC9">
            <w:pPr>
              <w:ind w:firstLine="0" w:firstLineChars="0"/>
              <w:jc w:val="center"/>
              <w:rPr>
                <w:b/>
                <w:bCs w:val="0"/>
                <w:sz w:val="18"/>
                <w:szCs w:val="18"/>
              </w:rPr>
            </w:pPr>
            <w:r>
              <w:rPr>
                <w:sz w:val="18"/>
                <w:szCs w:val="18"/>
              </w:rPr>
              <w:t>34.20</w:t>
            </w:r>
          </w:p>
        </w:tc>
        <w:tc>
          <w:tcPr>
            <w:tcW w:w="780" w:type="dxa"/>
            <w:vAlign w:val="center"/>
          </w:tcPr>
          <w:p w14:paraId="39ED1069">
            <w:pPr>
              <w:ind w:firstLine="0" w:firstLineChars="0"/>
              <w:jc w:val="center"/>
              <w:rPr>
                <w:b/>
                <w:bCs w:val="0"/>
                <w:sz w:val="18"/>
                <w:szCs w:val="18"/>
              </w:rPr>
            </w:pPr>
            <w:r>
              <w:rPr>
                <w:sz w:val="18"/>
                <w:szCs w:val="18"/>
              </w:rPr>
              <w:t>5.22</w:t>
            </w:r>
          </w:p>
        </w:tc>
        <w:tc>
          <w:tcPr>
            <w:tcW w:w="780" w:type="dxa"/>
            <w:vAlign w:val="center"/>
          </w:tcPr>
          <w:p w14:paraId="569B593F">
            <w:pPr>
              <w:ind w:firstLine="0" w:firstLineChars="0"/>
              <w:jc w:val="center"/>
              <w:rPr>
                <w:b/>
                <w:bCs w:val="0"/>
                <w:sz w:val="18"/>
                <w:szCs w:val="18"/>
              </w:rPr>
            </w:pPr>
            <w:r>
              <w:rPr>
                <w:sz w:val="18"/>
                <w:szCs w:val="18"/>
              </w:rPr>
              <w:t>10.21</w:t>
            </w:r>
          </w:p>
        </w:tc>
        <w:tc>
          <w:tcPr>
            <w:tcW w:w="779" w:type="dxa"/>
            <w:vAlign w:val="center"/>
          </w:tcPr>
          <w:p w14:paraId="20BB9C35">
            <w:pPr>
              <w:ind w:firstLine="0" w:firstLineChars="0"/>
              <w:jc w:val="center"/>
              <w:rPr>
                <w:b/>
                <w:bCs w:val="0"/>
                <w:sz w:val="18"/>
                <w:szCs w:val="18"/>
              </w:rPr>
            </w:pPr>
            <w:r>
              <w:rPr>
                <w:sz w:val="18"/>
                <w:szCs w:val="18"/>
              </w:rPr>
              <w:t>9.67</w:t>
            </w:r>
          </w:p>
        </w:tc>
        <w:tc>
          <w:tcPr>
            <w:tcW w:w="780" w:type="dxa"/>
            <w:vAlign w:val="center"/>
          </w:tcPr>
          <w:p w14:paraId="58645A52">
            <w:pPr>
              <w:ind w:firstLine="0" w:firstLineChars="0"/>
              <w:jc w:val="center"/>
              <w:rPr>
                <w:b/>
                <w:bCs w:val="0"/>
                <w:sz w:val="18"/>
                <w:szCs w:val="18"/>
              </w:rPr>
            </w:pPr>
            <w:r>
              <w:rPr>
                <w:sz w:val="18"/>
                <w:szCs w:val="18"/>
              </w:rPr>
              <w:t>5.59</w:t>
            </w:r>
          </w:p>
        </w:tc>
        <w:tc>
          <w:tcPr>
            <w:tcW w:w="780" w:type="dxa"/>
            <w:vAlign w:val="center"/>
          </w:tcPr>
          <w:p w14:paraId="1CE9D70E">
            <w:pPr>
              <w:ind w:firstLine="0" w:firstLineChars="0"/>
              <w:jc w:val="center"/>
              <w:rPr>
                <w:b/>
                <w:bCs w:val="0"/>
                <w:sz w:val="18"/>
                <w:szCs w:val="18"/>
              </w:rPr>
            </w:pPr>
            <w:r>
              <w:rPr>
                <w:sz w:val="18"/>
                <w:szCs w:val="18"/>
              </w:rPr>
              <w:t>54.93</w:t>
            </w:r>
          </w:p>
        </w:tc>
      </w:tr>
      <w:tr w14:paraId="1CF5641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637E0134">
            <w:pPr>
              <w:ind w:firstLine="0" w:firstLineChars="0"/>
              <w:jc w:val="center"/>
              <w:rPr>
                <w:b/>
                <w:bCs w:val="0"/>
                <w:sz w:val="18"/>
                <w:szCs w:val="18"/>
              </w:rPr>
            </w:pPr>
            <w:r>
              <w:rPr>
                <w:rFonts w:hint="eastAsia"/>
                <w:sz w:val="18"/>
                <w:szCs w:val="18"/>
              </w:rPr>
              <w:t>山东</w:t>
            </w:r>
          </w:p>
        </w:tc>
        <w:tc>
          <w:tcPr>
            <w:tcW w:w="779" w:type="dxa"/>
            <w:vAlign w:val="center"/>
          </w:tcPr>
          <w:p w14:paraId="74012398">
            <w:pPr>
              <w:ind w:firstLine="0" w:firstLineChars="0"/>
              <w:jc w:val="center"/>
              <w:rPr>
                <w:b/>
                <w:bCs w:val="0"/>
                <w:sz w:val="18"/>
                <w:szCs w:val="18"/>
              </w:rPr>
            </w:pPr>
            <w:r>
              <w:rPr>
                <w:sz w:val="18"/>
                <w:szCs w:val="18"/>
              </w:rPr>
              <w:t>25.42</w:t>
            </w:r>
          </w:p>
        </w:tc>
        <w:tc>
          <w:tcPr>
            <w:tcW w:w="780" w:type="dxa"/>
            <w:vAlign w:val="center"/>
          </w:tcPr>
          <w:p w14:paraId="6ABF7A26">
            <w:pPr>
              <w:ind w:firstLine="0" w:firstLineChars="0"/>
              <w:jc w:val="center"/>
              <w:rPr>
                <w:b/>
                <w:bCs w:val="0"/>
                <w:sz w:val="18"/>
                <w:szCs w:val="18"/>
              </w:rPr>
            </w:pPr>
            <w:r>
              <w:rPr>
                <w:sz w:val="18"/>
                <w:szCs w:val="18"/>
              </w:rPr>
              <w:t>19.16</w:t>
            </w:r>
          </w:p>
        </w:tc>
        <w:tc>
          <w:tcPr>
            <w:tcW w:w="780" w:type="dxa"/>
            <w:vAlign w:val="center"/>
          </w:tcPr>
          <w:p w14:paraId="4EBDEE6D">
            <w:pPr>
              <w:ind w:firstLine="0" w:firstLineChars="0"/>
              <w:jc w:val="center"/>
              <w:rPr>
                <w:b/>
                <w:bCs w:val="0"/>
                <w:sz w:val="18"/>
                <w:szCs w:val="18"/>
              </w:rPr>
            </w:pPr>
            <w:r>
              <w:rPr>
                <w:sz w:val="18"/>
                <w:szCs w:val="18"/>
              </w:rPr>
              <w:t>6.86</w:t>
            </w:r>
          </w:p>
        </w:tc>
        <w:tc>
          <w:tcPr>
            <w:tcW w:w="779" w:type="dxa"/>
            <w:vAlign w:val="center"/>
          </w:tcPr>
          <w:p w14:paraId="6770B7A4">
            <w:pPr>
              <w:ind w:firstLine="0" w:firstLineChars="0"/>
              <w:jc w:val="center"/>
              <w:rPr>
                <w:b/>
                <w:bCs w:val="0"/>
                <w:sz w:val="18"/>
                <w:szCs w:val="18"/>
              </w:rPr>
            </w:pPr>
            <w:r>
              <w:rPr>
                <w:sz w:val="18"/>
                <w:szCs w:val="18"/>
              </w:rPr>
              <w:t>3.38</w:t>
            </w:r>
          </w:p>
        </w:tc>
        <w:tc>
          <w:tcPr>
            <w:tcW w:w="780" w:type="dxa"/>
            <w:vAlign w:val="center"/>
          </w:tcPr>
          <w:p w14:paraId="6A420BEE">
            <w:pPr>
              <w:ind w:firstLine="0" w:firstLineChars="0"/>
              <w:jc w:val="center"/>
              <w:rPr>
                <w:b/>
                <w:bCs w:val="0"/>
                <w:sz w:val="18"/>
                <w:szCs w:val="18"/>
              </w:rPr>
            </w:pPr>
            <w:r>
              <w:rPr>
                <w:sz w:val="18"/>
                <w:szCs w:val="18"/>
              </w:rPr>
              <w:t>2.18</w:t>
            </w:r>
          </w:p>
        </w:tc>
        <w:tc>
          <w:tcPr>
            <w:tcW w:w="780" w:type="dxa"/>
            <w:vAlign w:val="center"/>
          </w:tcPr>
          <w:p w14:paraId="02D0A53F">
            <w:pPr>
              <w:ind w:firstLine="0" w:firstLineChars="0"/>
              <w:jc w:val="center"/>
              <w:rPr>
                <w:b/>
                <w:bCs w:val="0"/>
                <w:sz w:val="18"/>
                <w:szCs w:val="18"/>
              </w:rPr>
            </w:pPr>
            <w:r>
              <w:rPr>
                <w:sz w:val="18"/>
                <w:szCs w:val="18"/>
              </w:rPr>
              <w:t>2.40</w:t>
            </w:r>
          </w:p>
        </w:tc>
        <w:tc>
          <w:tcPr>
            <w:tcW w:w="779" w:type="dxa"/>
            <w:vAlign w:val="center"/>
          </w:tcPr>
          <w:p w14:paraId="19601810">
            <w:pPr>
              <w:ind w:firstLine="0" w:firstLineChars="0"/>
              <w:jc w:val="center"/>
              <w:rPr>
                <w:b/>
                <w:bCs w:val="0"/>
                <w:sz w:val="18"/>
                <w:szCs w:val="18"/>
              </w:rPr>
            </w:pPr>
            <w:r>
              <w:rPr>
                <w:sz w:val="18"/>
                <w:szCs w:val="18"/>
              </w:rPr>
              <w:t>4.02</w:t>
            </w:r>
          </w:p>
        </w:tc>
        <w:tc>
          <w:tcPr>
            <w:tcW w:w="780" w:type="dxa"/>
            <w:vAlign w:val="center"/>
          </w:tcPr>
          <w:p w14:paraId="1687DDCE">
            <w:pPr>
              <w:ind w:firstLine="0" w:firstLineChars="0"/>
              <w:jc w:val="center"/>
              <w:rPr>
                <w:b/>
                <w:bCs w:val="0"/>
                <w:sz w:val="18"/>
                <w:szCs w:val="18"/>
              </w:rPr>
            </w:pPr>
            <w:r>
              <w:rPr>
                <w:sz w:val="18"/>
                <w:szCs w:val="18"/>
              </w:rPr>
              <w:t>1.76</w:t>
            </w:r>
          </w:p>
        </w:tc>
        <w:tc>
          <w:tcPr>
            <w:tcW w:w="780" w:type="dxa"/>
            <w:vAlign w:val="center"/>
          </w:tcPr>
          <w:p w14:paraId="7554F6F5">
            <w:pPr>
              <w:ind w:firstLine="0" w:firstLineChars="0"/>
              <w:jc w:val="center"/>
              <w:rPr>
                <w:b/>
                <w:bCs w:val="0"/>
                <w:sz w:val="18"/>
                <w:szCs w:val="18"/>
              </w:rPr>
            </w:pPr>
            <w:r>
              <w:rPr>
                <w:sz w:val="18"/>
                <w:szCs w:val="18"/>
              </w:rPr>
              <w:t>2.24</w:t>
            </w:r>
          </w:p>
        </w:tc>
        <w:tc>
          <w:tcPr>
            <w:tcW w:w="779" w:type="dxa"/>
            <w:vAlign w:val="center"/>
          </w:tcPr>
          <w:p w14:paraId="57930E03">
            <w:pPr>
              <w:ind w:firstLine="0" w:firstLineChars="0"/>
              <w:jc w:val="center"/>
              <w:rPr>
                <w:b/>
                <w:bCs w:val="0"/>
                <w:sz w:val="18"/>
                <w:szCs w:val="18"/>
              </w:rPr>
            </w:pPr>
            <w:r>
              <w:rPr>
                <w:sz w:val="18"/>
                <w:szCs w:val="18"/>
              </w:rPr>
              <w:t>4.52</w:t>
            </w:r>
          </w:p>
        </w:tc>
        <w:tc>
          <w:tcPr>
            <w:tcW w:w="780" w:type="dxa"/>
            <w:vAlign w:val="center"/>
          </w:tcPr>
          <w:p w14:paraId="3F8D706B">
            <w:pPr>
              <w:ind w:firstLine="0" w:firstLineChars="0"/>
              <w:jc w:val="center"/>
              <w:rPr>
                <w:b/>
                <w:bCs w:val="0"/>
                <w:sz w:val="18"/>
                <w:szCs w:val="18"/>
              </w:rPr>
            </w:pPr>
            <w:r>
              <w:rPr>
                <w:sz w:val="18"/>
                <w:szCs w:val="18"/>
              </w:rPr>
              <w:t>36.40</w:t>
            </w:r>
          </w:p>
        </w:tc>
        <w:tc>
          <w:tcPr>
            <w:tcW w:w="780" w:type="dxa"/>
            <w:vAlign w:val="center"/>
          </w:tcPr>
          <w:p w14:paraId="301E7EDB">
            <w:pPr>
              <w:ind w:firstLine="0" w:firstLineChars="0"/>
              <w:jc w:val="center"/>
              <w:rPr>
                <w:b/>
                <w:bCs w:val="0"/>
                <w:sz w:val="18"/>
                <w:szCs w:val="18"/>
              </w:rPr>
            </w:pPr>
            <w:r>
              <w:rPr>
                <w:sz w:val="18"/>
                <w:szCs w:val="18"/>
              </w:rPr>
              <w:t>2.78</w:t>
            </w:r>
          </w:p>
        </w:tc>
      </w:tr>
      <w:tr w14:paraId="73CEE34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0D0C7EC0">
            <w:pPr>
              <w:ind w:firstLine="0" w:firstLineChars="0"/>
              <w:jc w:val="center"/>
              <w:rPr>
                <w:b/>
                <w:bCs w:val="0"/>
                <w:sz w:val="18"/>
                <w:szCs w:val="18"/>
              </w:rPr>
            </w:pPr>
            <w:r>
              <w:rPr>
                <w:rFonts w:hint="eastAsia"/>
                <w:sz w:val="18"/>
                <w:szCs w:val="18"/>
              </w:rPr>
              <w:t>河南</w:t>
            </w:r>
          </w:p>
        </w:tc>
        <w:tc>
          <w:tcPr>
            <w:tcW w:w="779" w:type="dxa"/>
            <w:vAlign w:val="center"/>
          </w:tcPr>
          <w:p w14:paraId="3367436C">
            <w:pPr>
              <w:ind w:firstLine="0" w:firstLineChars="0"/>
              <w:jc w:val="center"/>
              <w:rPr>
                <w:b/>
                <w:bCs w:val="0"/>
                <w:sz w:val="18"/>
                <w:szCs w:val="18"/>
              </w:rPr>
            </w:pPr>
            <w:r>
              <w:rPr>
                <w:sz w:val="18"/>
                <w:szCs w:val="18"/>
              </w:rPr>
              <w:t>6.68</w:t>
            </w:r>
          </w:p>
        </w:tc>
        <w:tc>
          <w:tcPr>
            <w:tcW w:w="780" w:type="dxa"/>
            <w:vAlign w:val="center"/>
          </w:tcPr>
          <w:p w14:paraId="1B925E81">
            <w:pPr>
              <w:ind w:firstLine="0" w:firstLineChars="0"/>
              <w:jc w:val="center"/>
              <w:rPr>
                <w:b/>
                <w:bCs w:val="0"/>
                <w:sz w:val="18"/>
                <w:szCs w:val="18"/>
              </w:rPr>
            </w:pPr>
            <w:r>
              <w:rPr>
                <w:sz w:val="18"/>
                <w:szCs w:val="18"/>
              </w:rPr>
              <w:t>15.01</w:t>
            </w:r>
          </w:p>
        </w:tc>
        <w:tc>
          <w:tcPr>
            <w:tcW w:w="780" w:type="dxa"/>
            <w:vAlign w:val="center"/>
          </w:tcPr>
          <w:p w14:paraId="59402D4A">
            <w:pPr>
              <w:ind w:firstLine="0" w:firstLineChars="0"/>
              <w:jc w:val="center"/>
              <w:rPr>
                <w:b/>
                <w:bCs w:val="0"/>
                <w:sz w:val="18"/>
                <w:szCs w:val="18"/>
              </w:rPr>
            </w:pPr>
            <w:r>
              <w:rPr>
                <w:sz w:val="18"/>
                <w:szCs w:val="18"/>
              </w:rPr>
              <w:t>30.78</w:t>
            </w:r>
          </w:p>
        </w:tc>
        <w:tc>
          <w:tcPr>
            <w:tcW w:w="779" w:type="dxa"/>
            <w:vAlign w:val="center"/>
          </w:tcPr>
          <w:p w14:paraId="0E165317">
            <w:pPr>
              <w:ind w:firstLine="0" w:firstLineChars="0"/>
              <w:jc w:val="center"/>
              <w:rPr>
                <w:b/>
                <w:bCs w:val="0"/>
                <w:sz w:val="18"/>
                <w:szCs w:val="18"/>
              </w:rPr>
            </w:pPr>
            <w:r>
              <w:rPr>
                <w:sz w:val="18"/>
                <w:szCs w:val="18"/>
              </w:rPr>
              <w:t>28.26</w:t>
            </w:r>
          </w:p>
        </w:tc>
        <w:tc>
          <w:tcPr>
            <w:tcW w:w="780" w:type="dxa"/>
            <w:vAlign w:val="center"/>
          </w:tcPr>
          <w:p w14:paraId="097E5FB7">
            <w:pPr>
              <w:ind w:firstLine="0" w:firstLineChars="0"/>
              <w:jc w:val="center"/>
              <w:rPr>
                <w:b/>
                <w:bCs w:val="0"/>
                <w:sz w:val="18"/>
                <w:szCs w:val="18"/>
              </w:rPr>
            </w:pPr>
            <w:r>
              <w:rPr>
                <w:sz w:val="18"/>
                <w:szCs w:val="18"/>
              </w:rPr>
              <w:t>6.64</w:t>
            </w:r>
          </w:p>
        </w:tc>
        <w:tc>
          <w:tcPr>
            <w:tcW w:w="780" w:type="dxa"/>
            <w:vAlign w:val="center"/>
          </w:tcPr>
          <w:p w14:paraId="502AB876">
            <w:pPr>
              <w:ind w:firstLine="0" w:firstLineChars="0"/>
              <w:jc w:val="center"/>
              <w:rPr>
                <w:b/>
                <w:bCs w:val="0"/>
                <w:sz w:val="18"/>
                <w:szCs w:val="18"/>
              </w:rPr>
            </w:pPr>
            <w:r>
              <w:rPr>
                <w:sz w:val="18"/>
                <w:szCs w:val="18"/>
              </w:rPr>
              <w:t>4.63</w:t>
            </w:r>
          </w:p>
        </w:tc>
        <w:tc>
          <w:tcPr>
            <w:tcW w:w="779" w:type="dxa"/>
            <w:vAlign w:val="center"/>
          </w:tcPr>
          <w:p w14:paraId="11F35D90">
            <w:pPr>
              <w:ind w:firstLine="0" w:firstLineChars="0"/>
              <w:jc w:val="center"/>
              <w:rPr>
                <w:b/>
                <w:bCs w:val="0"/>
                <w:sz w:val="18"/>
                <w:szCs w:val="18"/>
              </w:rPr>
            </w:pPr>
            <w:r>
              <w:rPr>
                <w:sz w:val="18"/>
                <w:szCs w:val="18"/>
              </w:rPr>
              <w:t>2.54</w:t>
            </w:r>
          </w:p>
        </w:tc>
        <w:tc>
          <w:tcPr>
            <w:tcW w:w="780" w:type="dxa"/>
            <w:vAlign w:val="center"/>
          </w:tcPr>
          <w:p w14:paraId="405916DC">
            <w:pPr>
              <w:ind w:firstLine="0" w:firstLineChars="0"/>
              <w:jc w:val="center"/>
              <w:rPr>
                <w:b/>
                <w:bCs w:val="0"/>
                <w:sz w:val="18"/>
                <w:szCs w:val="18"/>
              </w:rPr>
            </w:pPr>
            <w:r>
              <w:rPr>
                <w:sz w:val="18"/>
                <w:szCs w:val="18"/>
              </w:rPr>
              <w:t>610.29</w:t>
            </w:r>
          </w:p>
        </w:tc>
        <w:tc>
          <w:tcPr>
            <w:tcW w:w="780" w:type="dxa"/>
            <w:vAlign w:val="center"/>
          </w:tcPr>
          <w:p w14:paraId="34CEBC95">
            <w:pPr>
              <w:ind w:firstLine="0" w:firstLineChars="0"/>
              <w:jc w:val="center"/>
              <w:rPr>
                <w:b/>
                <w:bCs w:val="0"/>
                <w:sz w:val="18"/>
                <w:szCs w:val="18"/>
              </w:rPr>
            </w:pPr>
            <w:r>
              <w:rPr>
                <w:sz w:val="18"/>
                <w:szCs w:val="18"/>
              </w:rPr>
              <w:t>3.71</w:t>
            </w:r>
          </w:p>
        </w:tc>
        <w:tc>
          <w:tcPr>
            <w:tcW w:w="779" w:type="dxa"/>
            <w:vAlign w:val="center"/>
          </w:tcPr>
          <w:p w14:paraId="7A255E9E">
            <w:pPr>
              <w:ind w:firstLine="0" w:firstLineChars="0"/>
              <w:jc w:val="center"/>
              <w:rPr>
                <w:b/>
                <w:bCs w:val="0"/>
                <w:sz w:val="18"/>
                <w:szCs w:val="18"/>
              </w:rPr>
            </w:pPr>
            <w:r>
              <w:rPr>
                <w:sz w:val="18"/>
                <w:szCs w:val="18"/>
              </w:rPr>
              <w:t>3.43</w:t>
            </w:r>
          </w:p>
        </w:tc>
        <w:tc>
          <w:tcPr>
            <w:tcW w:w="780" w:type="dxa"/>
            <w:vAlign w:val="center"/>
          </w:tcPr>
          <w:p w14:paraId="06ABBFF9">
            <w:pPr>
              <w:ind w:firstLine="0" w:firstLineChars="0"/>
              <w:jc w:val="center"/>
              <w:rPr>
                <w:b/>
                <w:bCs w:val="0"/>
                <w:sz w:val="18"/>
                <w:szCs w:val="18"/>
              </w:rPr>
            </w:pPr>
            <w:r>
              <w:rPr>
                <w:sz w:val="18"/>
                <w:szCs w:val="18"/>
              </w:rPr>
              <w:t>84.73</w:t>
            </w:r>
          </w:p>
        </w:tc>
        <w:tc>
          <w:tcPr>
            <w:tcW w:w="780" w:type="dxa"/>
            <w:vAlign w:val="center"/>
          </w:tcPr>
          <w:p w14:paraId="05F06E94">
            <w:pPr>
              <w:ind w:firstLine="0" w:firstLineChars="0"/>
              <w:jc w:val="center"/>
              <w:rPr>
                <w:b/>
                <w:bCs w:val="0"/>
                <w:sz w:val="18"/>
                <w:szCs w:val="18"/>
              </w:rPr>
            </w:pPr>
            <w:r>
              <w:rPr>
                <w:sz w:val="18"/>
                <w:szCs w:val="18"/>
              </w:rPr>
              <w:t>2.11</w:t>
            </w:r>
          </w:p>
        </w:tc>
      </w:tr>
      <w:tr w14:paraId="420B7E5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62F3025F">
            <w:pPr>
              <w:ind w:firstLine="0" w:firstLineChars="0"/>
              <w:jc w:val="center"/>
              <w:rPr>
                <w:b/>
                <w:bCs w:val="0"/>
                <w:sz w:val="18"/>
                <w:szCs w:val="18"/>
              </w:rPr>
            </w:pPr>
            <w:r>
              <w:rPr>
                <w:rFonts w:hint="eastAsia"/>
                <w:sz w:val="18"/>
                <w:szCs w:val="18"/>
              </w:rPr>
              <w:t>湖北</w:t>
            </w:r>
          </w:p>
        </w:tc>
        <w:tc>
          <w:tcPr>
            <w:tcW w:w="779" w:type="dxa"/>
            <w:vAlign w:val="center"/>
          </w:tcPr>
          <w:p w14:paraId="1FAEEB07">
            <w:pPr>
              <w:ind w:firstLine="0" w:firstLineChars="0"/>
              <w:jc w:val="center"/>
              <w:rPr>
                <w:b/>
                <w:bCs w:val="0"/>
                <w:sz w:val="18"/>
                <w:szCs w:val="18"/>
              </w:rPr>
            </w:pPr>
            <w:r>
              <w:rPr>
                <w:sz w:val="18"/>
                <w:szCs w:val="18"/>
              </w:rPr>
              <w:t>3.52</w:t>
            </w:r>
          </w:p>
        </w:tc>
        <w:tc>
          <w:tcPr>
            <w:tcW w:w="780" w:type="dxa"/>
            <w:vAlign w:val="center"/>
          </w:tcPr>
          <w:p w14:paraId="147B3055">
            <w:pPr>
              <w:ind w:firstLine="0" w:firstLineChars="0"/>
              <w:jc w:val="center"/>
              <w:rPr>
                <w:b/>
                <w:bCs w:val="0"/>
                <w:sz w:val="18"/>
                <w:szCs w:val="18"/>
              </w:rPr>
            </w:pPr>
            <w:r>
              <w:rPr>
                <w:sz w:val="18"/>
                <w:szCs w:val="18"/>
              </w:rPr>
              <w:t>6.11</w:t>
            </w:r>
          </w:p>
        </w:tc>
        <w:tc>
          <w:tcPr>
            <w:tcW w:w="780" w:type="dxa"/>
            <w:vAlign w:val="center"/>
          </w:tcPr>
          <w:p w14:paraId="54F9D69D">
            <w:pPr>
              <w:ind w:firstLine="0" w:firstLineChars="0"/>
              <w:jc w:val="center"/>
              <w:rPr>
                <w:b/>
                <w:bCs w:val="0"/>
                <w:sz w:val="18"/>
                <w:szCs w:val="18"/>
              </w:rPr>
            </w:pPr>
            <w:r>
              <w:rPr>
                <w:sz w:val="18"/>
                <w:szCs w:val="18"/>
              </w:rPr>
              <w:t>13.86</w:t>
            </w:r>
          </w:p>
        </w:tc>
        <w:tc>
          <w:tcPr>
            <w:tcW w:w="779" w:type="dxa"/>
            <w:vAlign w:val="center"/>
          </w:tcPr>
          <w:p w14:paraId="0FAB258C">
            <w:pPr>
              <w:ind w:firstLine="0" w:firstLineChars="0"/>
              <w:jc w:val="center"/>
              <w:rPr>
                <w:b/>
                <w:bCs w:val="0"/>
                <w:sz w:val="18"/>
                <w:szCs w:val="18"/>
              </w:rPr>
            </w:pPr>
            <w:r>
              <w:rPr>
                <w:sz w:val="18"/>
                <w:szCs w:val="18"/>
              </w:rPr>
              <w:t>7.46</w:t>
            </w:r>
          </w:p>
        </w:tc>
        <w:tc>
          <w:tcPr>
            <w:tcW w:w="780" w:type="dxa"/>
            <w:vAlign w:val="center"/>
          </w:tcPr>
          <w:p w14:paraId="33CC1D8A">
            <w:pPr>
              <w:ind w:firstLine="0" w:firstLineChars="0"/>
              <w:jc w:val="center"/>
              <w:rPr>
                <w:b/>
                <w:bCs w:val="0"/>
                <w:sz w:val="18"/>
                <w:szCs w:val="18"/>
              </w:rPr>
            </w:pPr>
            <w:r>
              <w:rPr>
                <w:sz w:val="18"/>
                <w:szCs w:val="18"/>
              </w:rPr>
              <w:t>6.14</w:t>
            </w:r>
          </w:p>
        </w:tc>
        <w:tc>
          <w:tcPr>
            <w:tcW w:w="780" w:type="dxa"/>
            <w:vAlign w:val="center"/>
          </w:tcPr>
          <w:p w14:paraId="3895FB05">
            <w:pPr>
              <w:ind w:firstLine="0" w:firstLineChars="0"/>
              <w:jc w:val="center"/>
              <w:rPr>
                <w:b/>
                <w:bCs w:val="0"/>
                <w:sz w:val="18"/>
                <w:szCs w:val="18"/>
              </w:rPr>
            </w:pPr>
            <w:r>
              <w:rPr>
                <w:sz w:val="18"/>
                <w:szCs w:val="18"/>
              </w:rPr>
              <w:t>4.39</w:t>
            </w:r>
          </w:p>
        </w:tc>
        <w:tc>
          <w:tcPr>
            <w:tcW w:w="779" w:type="dxa"/>
            <w:vAlign w:val="center"/>
          </w:tcPr>
          <w:p w14:paraId="6CCBB805">
            <w:pPr>
              <w:ind w:firstLine="0" w:firstLineChars="0"/>
              <w:jc w:val="center"/>
              <w:rPr>
                <w:b/>
                <w:bCs w:val="0"/>
                <w:sz w:val="18"/>
                <w:szCs w:val="18"/>
              </w:rPr>
            </w:pPr>
            <w:r>
              <w:rPr>
                <w:sz w:val="18"/>
                <w:szCs w:val="18"/>
              </w:rPr>
              <w:t>34.36</w:t>
            </w:r>
          </w:p>
        </w:tc>
        <w:tc>
          <w:tcPr>
            <w:tcW w:w="780" w:type="dxa"/>
            <w:vAlign w:val="center"/>
          </w:tcPr>
          <w:p w14:paraId="5E5F8369">
            <w:pPr>
              <w:ind w:firstLine="0" w:firstLineChars="0"/>
              <w:jc w:val="center"/>
              <w:rPr>
                <w:b/>
                <w:bCs w:val="0"/>
                <w:sz w:val="18"/>
                <w:szCs w:val="18"/>
              </w:rPr>
            </w:pPr>
            <w:r>
              <w:rPr>
                <w:sz w:val="18"/>
                <w:szCs w:val="18"/>
              </w:rPr>
              <w:t>4.46</w:t>
            </w:r>
          </w:p>
        </w:tc>
        <w:tc>
          <w:tcPr>
            <w:tcW w:w="780" w:type="dxa"/>
            <w:vAlign w:val="center"/>
          </w:tcPr>
          <w:p w14:paraId="11414D0E">
            <w:pPr>
              <w:ind w:firstLine="0" w:firstLineChars="0"/>
              <w:jc w:val="center"/>
              <w:rPr>
                <w:b/>
                <w:bCs w:val="0"/>
                <w:sz w:val="18"/>
                <w:szCs w:val="18"/>
              </w:rPr>
            </w:pPr>
            <w:r>
              <w:rPr>
                <w:sz w:val="18"/>
                <w:szCs w:val="18"/>
              </w:rPr>
              <w:t>14.42</w:t>
            </w:r>
          </w:p>
        </w:tc>
        <w:tc>
          <w:tcPr>
            <w:tcW w:w="779" w:type="dxa"/>
            <w:vAlign w:val="center"/>
          </w:tcPr>
          <w:p w14:paraId="1135D9DF">
            <w:pPr>
              <w:ind w:firstLine="0" w:firstLineChars="0"/>
              <w:jc w:val="center"/>
              <w:rPr>
                <w:b/>
                <w:bCs w:val="0"/>
                <w:sz w:val="18"/>
                <w:szCs w:val="18"/>
              </w:rPr>
            </w:pPr>
            <w:r>
              <w:rPr>
                <w:sz w:val="18"/>
                <w:szCs w:val="18"/>
              </w:rPr>
              <w:t>8.63</w:t>
            </w:r>
          </w:p>
        </w:tc>
        <w:tc>
          <w:tcPr>
            <w:tcW w:w="780" w:type="dxa"/>
            <w:vAlign w:val="center"/>
          </w:tcPr>
          <w:p w14:paraId="59F3F3F0">
            <w:pPr>
              <w:ind w:firstLine="0" w:firstLineChars="0"/>
              <w:jc w:val="center"/>
              <w:rPr>
                <w:b/>
                <w:bCs w:val="0"/>
                <w:sz w:val="18"/>
                <w:szCs w:val="18"/>
              </w:rPr>
            </w:pPr>
            <w:r>
              <w:rPr>
                <w:sz w:val="18"/>
                <w:szCs w:val="18"/>
              </w:rPr>
              <w:t>3.61</w:t>
            </w:r>
          </w:p>
        </w:tc>
        <w:tc>
          <w:tcPr>
            <w:tcW w:w="780" w:type="dxa"/>
            <w:vAlign w:val="center"/>
          </w:tcPr>
          <w:p w14:paraId="7EE2134D">
            <w:pPr>
              <w:ind w:firstLine="0" w:firstLineChars="0"/>
              <w:jc w:val="center"/>
              <w:rPr>
                <w:b/>
                <w:bCs w:val="0"/>
                <w:sz w:val="18"/>
                <w:szCs w:val="18"/>
              </w:rPr>
            </w:pPr>
            <w:r>
              <w:rPr>
                <w:sz w:val="18"/>
                <w:szCs w:val="18"/>
              </w:rPr>
              <w:t>5.70</w:t>
            </w:r>
          </w:p>
        </w:tc>
      </w:tr>
      <w:tr w14:paraId="3592DAB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4DFB8655">
            <w:pPr>
              <w:ind w:firstLine="0" w:firstLineChars="0"/>
              <w:jc w:val="center"/>
              <w:rPr>
                <w:b/>
                <w:bCs w:val="0"/>
                <w:sz w:val="18"/>
                <w:szCs w:val="18"/>
              </w:rPr>
            </w:pPr>
            <w:r>
              <w:rPr>
                <w:rFonts w:hint="eastAsia"/>
                <w:sz w:val="18"/>
                <w:szCs w:val="18"/>
              </w:rPr>
              <w:t>湖南</w:t>
            </w:r>
          </w:p>
        </w:tc>
        <w:tc>
          <w:tcPr>
            <w:tcW w:w="779" w:type="dxa"/>
            <w:vAlign w:val="center"/>
          </w:tcPr>
          <w:p w14:paraId="455D4ED5">
            <w:pPr>
              <w:ind w:firstLine="0" w:firstLineChars="0"/>
              <w:jc w:val="center"/>
              <w:rPr>
                <w:b/>
                <w:bCs w:val="0"/>
                <w:sz w:val="18"/>
                <w:szCs w:val="18"/>
              </w:rPr>
            </w:pPr>
            <w:r>
              <w:rPr>
                <w:sz w:val="18"/>
                <w:szCs w:val="18"/>
              </w:rPr>
              <w:t>16.22</w:t>
            </w:r>
          </w:p>
        </w:tc>
        <w:tc>
          <w:tcPr>
            <w:tcW w:w="780" w:type="dxa"/>
            <w:vAlign w:val="center"/>
          </w:tcPr>
          <w:p w14:paraId="27A6270F">
            <w:pPr>
              <w:ind w:firstLine="0" w:firstLineChars="0"/>
              <w:jc w:val="center"/>
              <w:rPr>
                <w:b/>
                <w:bCs w:val="0"/>
                <w:sz w:val="18"/>
                <w:szCs w:val="18"/>
              </w:rPr>
            </w:pPr>
            <w:r>
              <w:rPr>
                <w:sz w:val="18"/>
                <w:szCs w:val="18"/>
              </w:rPr>
              <w:t>21.24</w:t>
            </w:r>
          </w:p>
        </w:tc>
        <w:tc>
          <w:tcPr>
            <w:tcW w:w="780" w:type="dxa"/>
            <w:vAlign w:val="center"/>
          </w:tcPr>
          <w:p w14:paraId="2C353095">
            <w:pPr>
              <w:ind w:firstLine="0" w:firstLineChars="0"/>
              <w:jc w:val="center"/>
              <w:rPr>
                <w:b/>
                <w:bCs w:val="0"/>
                <w:sz w:val="18"/>
                <w:szCs w:val="18"/>
              </w:rPr>
            </w:pPr>
            <w:r>
              <w:rPr>
                <w:sz w:val="18"/>
                <w:szCs w:val="18"/>
              </w:rPr>
              <w:t>42.18</w:t>
            </w:r>
          </w:p>
        </w:tc>
        <w:tc>
          <w:tcPr>
            <w:tcW w:w="779" w:type="dxa"/>
            <w:vAlign w:val="center"/>
          </w:tcPr>
          <w:p w14:paraId="0F959E92">
            <w:pPr>
              <w:ind w:firstLine="0" w:firstLineChars="0"/>
              <w:jc w:val="center"/>
              <w:rPr>
                <w:b/>
                <w:bCs w:val="0"/>
                <w:sz w:val="18"/>
                <w:szCs w:val="18"/>
              </w:rPr>
            </w:pPr>
            <w:r>
              <w:rPr>
                <w:sz w:val="18"/>
                <w:szCs w:val="18"/>
              </w:rPr>
              <w:t>116.04</w:t>
            </w:r>
          </w:p>
        </w:tc>
        <w:tc>
          <w:tcPr>
            <w:tcW w:w="780" w:type="dxa"/>
            <w:vAlign w:val="center"/>
          </w:tcPr>
          <w:p w14:paraId="79F103BA">
            <w:pPr>
              <w:ind w:firstLine="0" w:firstLineChars="0"/>
              <w:jc w:val="center"/>
              <w:rPr>
                <w:b/>
                <w:bCs w:val="0"/>
                <w:sz w:val="18"/>
                <w:szCs w:val="18"/>
              </w:rPr>
            </w:pPr>
            <w:r>
              <w:rPr>
                <w:sz w:val="18"/>
                <w:szCs w:val="18"/>
              </w:rPr>
              <w:t>69.42</w:t>
            </w:r>
          </w:p>
        </w:tc>
        <w:tc>
          <w:tcPr>
            <w:tcW w:w="780" w:type="dxa"/>
            <w:vAlign w:val="center"/>
          </w:tcPr>
          <w:p w14:paraId="2E28FBB8">
            <w:pPr>
              <w:ind w:firstLine="0" w:firstLineChars="0"/>
              <w:jc w:val="center"/>
              <w:rPr>
                <w:b/>
                <w:bCs w:val="0"/>
                <w:sz w:val="18"/>
                <w:szCs w:val="18"/>
              </w:rPr>
            </w:pPr>
            <w:r>
              <w:rPr>
                <w:sz w:val="18"/>
                <w:szCs w:val="18"/>
              </w:rPr>
              <w:t>95.41</w:t>
            </w:r>
          </w:p>
        </w:tc>
        <w:tc>
          <w:tcPr>
            <w:tcW w:w="779" w:type="dxa"/>
            <w:vAlign w:val="center"/>
          </w:tcPr>
          <w:p w14:paraId="754D9323">
            <w:pPr>
              <w:ind w:firstLine="0" w:firstLineChars="0"/>
              <w:jc w:val="center"/>
              <w:rPr>
                <w:b/>
                <w:bCs w:val="0"/>
                <w:sz w:val="18"/>
                <w:szCs w:val="18"/>
              </w:rPr>
            </w:pPr>
            <w:r>
              <w:rPr>
                <w:sz w:val="18"/>
                <w:szCs w:val="18"/>
              </w:rPr>
              <w:t>16.41</w:t>
            </w:r>
          </w:p>
        </w:tc>
        <w:tc>
          <w:tcPr>
            <w:tcW w:w="780" w:type="dxa"/>
            <w:vAlign w:val="center"/>
          </w:tcPr>
          <w:p w14:paraId="3C12A8FD">
            <w:pPr>
              <w:ind w:firstLine="0" w:firstLineChars="0"/>
              <w:jc w:val="center"/>
              <w:rPr>
                <w:b/>
                <w:bCs w:val="0"/>
                <w:sz w:val="18"/>
                <w:szCs w:val="18"/>
              </w:rPr>
            </w:pPr>
            <w:r>
              <w:rPr>
                <w:sz w:val="18"/>
                <w:szCs w:val="18"/>
              </w:rPr>
              <w:t>4.10</w:t>
            </w:r>
          </w:p>
        </w:tc>
        <w:tc>
          <w:tcPr>
            <w:tcW w:w="780" w:type="dxa"/>
            <w:vAlign w:val="center"/>
          </w:tcPr>
          <w:p w14:paraId="32E9D4BE">
            <w:pPr>
              <w:ind w:firstLine="0" w:firstLineChars="0"/>
              <w:jc w:val="center"/>
              <w:rPr>
                <w:b/>
                <w:bCs w:val="0"/>
                <w:sz w:val="18"/>
                <w:szCs w:val="18"/>
              </w:rPr>
            </w:pPr>
            <w:r>
              <w:rPr>
                <w:sz w:val="18"/>
                <w:szCs w:val="18"/>
              </w:rPr>
              <w:t>9.10</w:t>
            </w:r>
          </w:p>
        </w:tc>
        <w:tc>
          <w:tcPr>
            <w:tcW w:w="779" w:type="dxa"/>
            <w:vAlign w:val="center"/>
          </w:tcPr>
          <w:p w14:paraId="4F9346E7">
            <w:pPr>
              <w:ind w:firstLine="0" w:firstLineChars="0"/>
              <w:jc w:val="center"/>
              <w:rPr>
                <w:b/>
                <w:bCs w:val="0"/>
                <w:sz w:val="18"/>
                <w:szCs w:val="18"/>
              </w:rPr>
            </w:pPr>
            <w:r>
              <w:rPr>
                <w:sz w:val="18"/>
                <w:szCs w:val="18"/>
              </w:rPr>
              <w:t>48.38</w:t>
            </w:r>
          </w:p>
        </w:tc>
        <w:tc>
          <w:tcPr>
            <w:tcW w:w="780" w:type="dxa"/>
            <w:vAlign w:val="center"/>
          </w:tcPr>
          <w:p w14:paraId="6013E980">
            <w:pPr>
              <w:ind w:firstLine="0" w:firstLineChars="0"/>
              <w:jc w:val="center"/>
              <w:rPr>
                <w:b/>
                <w:bCs w:val="0"/>
                <w:sz w:val="18"/>
                <w:szCs w:val="18"/>
              </w:rPr>
            </w:pPr>
            <w:r>
              <w:rPr>
                <w:sz w:val="18"/>
                <w:szCs w:val="18"/>
              </w:rPr>
              <w:t>9.69</w:t>
            </w:r>
          </w:p>
        </w:tc>
        <w:tc>
          <w:tcPr>
            <w:tcW w:w="780" w:type="dxa"/>
            <w:vAlign w:val="center"/>
          </w:tcPr>
          <w:p w14:paraId="76F1CEAE">
            <w:pPr>
              <w:ind w:firstLine="0" w:firstLineChars="0"/>
              <w:jc w:val="center"/>
              <w:rPr>
                <w:b/>
                <w:bCs w:val="0"/>
                <w:sz w:val="18"/>
                <w:szCs w:val="18"/>
              </w:rPr>
            </w:pPr>
            <w:r>
              <w:rPr>
                <w:sz w:val="18"/>
                <w:szCs w:val="18"/>
              </w:rPr>
              <w:t>5.74</w:t>
            </w:r>
          </w:p>
        </w:tc>
      </w:tr>
      <w:tr w14:paraId="1F5A530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5DDDF29A">
            <w:pPr>
              <w:ind w:firstLine="0" w:firstLineChars="0"/>
              <w:jc w:val="center"/>
              <w:rPr>
                <w:b/>
                <w:bCs w:val="0"/>
                <w:sz w:val="18"/>
                <w:szCs w:val="18"/>
              </w:rPr>
            </w:pPr>
            <w:r>
              <w:rPr>
                <w:rFonts w:hint="eastAsia"/>
                <w:sz w:val="18"/>
                <w:szCs w:val="18"/>
              </w:rPr>
              <w:t>广东</w:t>
            </w:r>
          </w:p>
        </w:tc>
        <w:tc>
          <w:tcPr>
            <w:tcW w:w="779" w:type="dxa"/>
            <w:vAlign w:val="center"/>
          </w:tcPr>
          <w:p w14:paraId="26B0E067">
            <w:pPr>
              <w:ind w:firstLine="0" w:firstLineChars="0"/>
              <w:jc w:val="center"/>
              <w:rPr>
                <w:b/>
                <w:bCs w:val="0"/>
                <w:sz w:val="18"/>
                <w:szCs w:val="18"/>
              </w:rPr>
            </w:pPr>
            <w:r>
              <w:rPr>
                <w:sz w:val="18"/>
                <w:szCs w:val="18"/>
              </w:rPr>
              <w:t>6.19</w:t>
            </w:r>
          </w:p>
        </w:tc>
        <w:tc>
          <w:tcPr>
            <w:tcW w:w="780" w:type="dxa"/>
            <w:vAlign w:val="center"/>
          </w:tcPr>
          <w:p w14:paraId="6A9D9CD1">
            <w:pPr>
              <w:ind w:firstLine="0" w:firstLineChars="0"/>
              <w:jc w:val="center"/>
              <w:rPr>
                <w:b/>
                <w:bCs w:val="0"/>
                <w:sz w:val="18"/>
                <w:szCs w:val="18"/>
              </w:rPr>
            </w:pPr>
            <w:r>
              <w:rPr>
                <w:sz w:val="18"/>
                <w:szCs w:val="18"/>
              </w:rPr>
              <w:t>32.26</w:t>
            </w:r>
          </w:p>
        </w:tc>
        <w:tc>
          <w:tcPr>
            <w:tcW w:w="780" w:type="dxa"/>
            <w:vAlign w:val="center"/>
          </w:tcPr>
          <w:p w14:paraId="3B95F01E">
            <w:pPr>
              <w:ind w:firstLine="0" w:firstLineChars="0"/>
              <w:jc w:val="center"/>
              <w:rPr>
                <w:b/>
                <w:bCs w:val="0"/>
                <w:sz w:val="18"/>
                <w:szCs w:val="18"/>
              </w:rPr>
            </w:pPr>
            <w:r>
              <w:rPr>
                <w:sz w:val="18"/>
                <w:szCs w:val="18"/>
              </w:rPr>
              <w:t>6.09</w:t>
            </w:r>
          </w:p>
        </w:tc>
        <w:tc>
          <w:tcPr>
            <w:tcW w:w="779" w:type="dxa"/>
            <w:vAlign w:val="center"/>
          </w:tcPr>
          <w:p w14:paraId="022981D9">
            <w:pPr>
              <w:ind w:firstLine="0" w:firstLineChars="0"/>
              <w:jc w:val="center"/>
              <w:rPr>
                <w:b/>
                <w:bCs w:val="0"/>
                <w:sz w:val="18"/>
                <w:szCs w:val="18"/>
              </w:rPr>
            </w:pPr>
            <w:r>
              <w:rPr>
                <w:sz w:val="18"/>
                <w:szCs w:val="18"/>
              </w:rPr>
              <w:t>4.07</w:t>
            </w:r>
          </w:p>
        </w:tc>
        <w:tc>
          <w:tcPr>
            <w:tcW w:w="780" w:type="dxa"/>
            <w:vAlign w:val="center"/>
          </w:tcPr>
          <w:p w14:paraId="0D67183C">
            <w:pPr>
              <w:ind w:firstLine="0" w:firstLineChars="0"/>
              <w:jc w:val="center"/>
              <w:rPr>
                <w:b/>
                <w:bCs w:val="0"/>
                <w:sz w:val="18"/>
                <w:szCs w:val="18"/>
              </w:rPr>
            </w:pPr>
            <w:r>
              <w:rPr>
                <w:sz w:val="18"/>
                <w:szCs w:val="18"/>
              </w:rPr>
              <w:t>2.52</w:t>
            </w:r>
          </w:p>
        </w:tc>
        <w:tc>
          <w:tcPr>
            <w:tcW w:w="780" w:type="dxa"/>
            <w:vAlign w:val="center"/>
          </w:tcPr>
          <w:p w14:paraId="47196454">
            <w:pPr>
              <w:ind w:firstLine="0" w:firstLineChars="0"/>
              <w:jc w:val="center"/>
              <w:rPr>
                <w:b/>
                <w:bCs w:val="0"/>
                <w:sz w:val="18"/>
                <w:szCs w:val="18"/>
              </w:rPr>
            </w:pPr>
            <w:r>
              <w:rPr>
                <w:sz w:val="18"/>
                <w:szCs w:val="18"/>
              </w:rPr>
              <w:t>1.84</w:t>
            </w:r>
          </w:p>
        </w:tc>
        <w:tc>
          <w:tcPr>
            <w:tcW w:w="779" w:type="dxa"/>
            <w:vAlign w:val="center"/>
          </w:tcPr>
          <w:p w14:paraId="342AD3A4">
            <w:pPr>
              <w:ind w:firstLine="0" w:firstLineChars="0"/>
              <w:jc w:val="center"/>
              <w:rPr>
                <w:b/>
                <w:bCs w:val="0"/>
                <w:sz w:val="18"/>
                <w:szCs w:val="18"/>
              </w:rPr>
            </w:pPr>
            <w:r>
              <w:rPr>
                <w:sz w:val="18"/>
                <w:szCs w:val="18"/>
              </w:rPr>
              <w:t>1.80</w:t>
            </w:r>
          </w:p>
        </w:tc>
        <w:tc>
          <w:tcPr>
            <w:tcW w:w="780" w:type="dxa"/>
            <w:vAlign w:val="center"/>
          </w:tcPr>
          <w:p w14:paraId="6A060E59">
            <w:pPr>
              <w:ind w:firstLine="0" w:firstLineChars="0"/>
              <w:jc w:val="center"/>
              <w:rPr>
                <w:b/>
                <w:bCs w:val="0"/>
                <w:sz w:val="18"/>
                <w:szCs w:val="18"/>
              </w:rPr>
            </w:pPr>
            <w:r>
              <w:rPr>
                <w:sz w:val="18"/>
                <w:szCs w:val="18"/>
              </w:rPr>
              <w:t>2.05</w:t>
            </w:r>
          </w:p>
        </w:tc>
        <w:tc>
          <w:tcPr>
            <w:tcW w:w="780" w:type="dxa"/>
            <w:vAlign w:val="center"/>
          </w:tcPr>
          <w:p w14:paraId="05614906">
            <w:pPr>
              <w:ind w:firstLine="0" w:firstLineChars="0"/>
              <w:jc w:val="center"/>
              <w:rPr>
                <w:b/>
                <w:bCs w:val="0"/>
                <w:sz w:val="18"/>
                <w:szCs w:val="18"/>
              </w:rPr>
            </w:pPr>
            <w:r>
              <w:rPr>
                <w:sz w:val="18"/>
                <w:szCs w:val="18"/>
              </w:rPr>
              <w:t>2.58</w:t>
            </w:r>
          </w:p>
        </w:tc>
        <w:tc>
          <w:tcPr>
            <w:tcW w:w="779" w:type="dxa"/>
            <w:vAlign w:val="center"/>
          </w:tcPr>
          <w:p w14:paraId="003B12BF">
            <w:pPr>
              <w:ind w:firstLine="0" w:firstLineChars="0"/>
              <w:jc w:val="center"/>
              <w:rPr>
                <w:b/>
                <w:bCs w:val="0"/>
                <w:sz w:val="18"/>
                <w:szCs w:val="18"/>
              </w:rPr>
            </w:pPr>
            <w:r>
              <w:rPr>
                <w:sz w:val="18"/>
                <w:szCs w:val="18"/>
              </w:rPr>
              <w:t>5.59</w:t>
            </w:r>
          </w:p>
        </w:tc>
        <w:tc>
          <w:tcPr>
            <w:tcW w:w="780" w:type="dxa"/>
            <w:vAlign w:val="center"/>
          </w:tcPr>
          <w:p w14:paraId="754AD943">
            <w:pPr>
              <w:ind w:firstLine="0" w:firstLineChars="0"/>
              <w:jc w:val="center"/>
              <w:rPr>
                <w:b/>
                <w:bCs w:val="0"/>
                <w:sz w:val="18"/>
                <w:szCs w:val="18"/>
              </w:rPr>
            </w:pPr>
            <w:r>
              <w:rPr>
                <w:sz w:val="18"/>
                <w:szCs w:val="18"/>
              </w:rPr>
              <w:t>19.64</w:t>
            </w:r>
          </w:p>
        </w:tc>
        <w:tc>
          <w:tcPr>
            <w:tcW w:w="780" w:type="dxa"/>
            <w:vAlign w:val="center"/>
          </w:tcPr>
          <w:p w14:paraId="537DE22A">
            <w:pPr>
              <w:ind w:firstLine="0" w:firstLineChars="0"/>
              <w:jc w:val="center"/>
              <w:rPr>
                <w:b/>
                <w:bCs w:val="0"/>
                <w:sz w:val="18"/>
                <w:szCs w:val="18"/>
              </w:rPr>
            </w:pPr>
            <w:r>
              <w:rPr>
                <w:sz w:val="18"/>
                <w:szCs w:val="18"/>
              </w:rPr>
              <w:t>4.84</w:t>
            </w:r>
          </w:p>
        </w:tc>
      </w:tr>
      <w:tr w14:paraId="131C0DA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6730115A">
            <w:pPr>
              <w:ind w:firstLine="0" w:firstLineChars="0"/>
              <w:jc w:val="center"/>
              <w:rPr>
                <w:b/>
                <w:bCs w:val="0"/>
                <w:sz w:val="18"/>
                <w:szCs w:val="18"/>
              </w:rPr>
            </w:pPr>
            <w:r>
              <w:rPr>
                <w:rFonts w:hint="eastAsia"/>
                <w:sz w:val="18"/>
                <w:szCs w:val="18"/>
              </w:rPr>
              <w:t>广西</w:t>
            </w:r>
          </w:p>
        </w:tc>
        <w:tc>
          <w:tcPr>
            <w:tcW w:w="779" w:type="dxa"/>
            <w:vAlign w:val="center"/>
          </w:tcPr>
          <w:p w14:paraId="3A16936B">
            <w:pPr>
              <w:ind w:firstLine="0" w:firstLineChars="0"/>
              <w:jc w:val="center"/>
              <w:rPr>
                <w:b/>
                <w:bCs w:val="0"/>
                <w:sz w:val="18"/>
                <w:szCs w:val="18"/>
              </w:rPr>
            </w:pPr>
            <w:r>
              <w:rPr>
                <w:sz w:val="18"/>
                <w:szCs w:val="18"/>
              </w:rPr>
              <w:t>4.16</w:t>
            </w:r>
          </w:p>
        </w:tc>
        <w:tc>
          <w:tcPr>
            <w:tcW w:w="780" w:type="dxa"/>
            <w:vAlign w:val="center"/>
          </w:tcPr>
          <w:p w14:paraId="0F225507">
            <w:pPr>
              <w:ind w:firstLine="0" w:firstLineChars="0"/>
              <w:jc w:val="center"/>
              <w:rPr>
                <w:b/>
                <w:bCs w:val="0"/>
                <w:sz w:val="18"/>
                <w:szCs w:val="18"/>
              </w:rPr>
            </w:pPr>
            <w:r>
              <w:rPr>
                <w:sz w:val="18"/>
                <w:szCs w:val="18"/>
              </w:rPr>
              <w:t>64.89</w:t>
            </w:r>
          </w:p>
        </w:tc>
        <w:tc>
          <w:tcPr>
            <w:tcW w:w="780" w:type="dxa"/>
            <w:vAlign w:val="center"/>
          </w:tcPr>
          <w:p w14:paraId="3324A943">
            <w:pPr>
              <w:ind w:firstLine="0" w:firstLineChars="0"/>
              <w:jc w:val="center"/>
              <w:rPr>
                <w:b/>
                <w:bCs w:val="0"/>
                <w:sz w:val="18"/>
                <w:szCs w:val="18"/>
              </w:rPr>
            </w:pPr>
            <w:r>
              <w:rPr>
                <w:sz w:val="18"/>
                <w:szCs w:val="18"/>
              </w:rPr>
              <w:t>15.42</w:t>
            </w:r>
          </w:p>
        </w:tc>
        <w:tc>
          <w:tcPr>
            <w:tcW w:w="779" w:type="dxa"/>
            <w:vAlign w:val="center"/>
          </w:tcPr>
          <w:p w14:paraId="207E4044">
            <w:pPr>
              <w:ind w:firstLine="0" w:firstLineChars="0"/>
              <w:jc w:val="center"/>
              <w:rPr>
                <w:b/>
                <w:bCs w:val="0"/>
                <w:sz w:val="18"/>
                <w:szCs w:val="18"/>
              </w:rPr>
            </w:pPr>
            <w:r>
              <w:rPr>
                <w:sz w:val="18"/>
                <w:szCs w:val="18"/>
              </w:rPr>
              <w:t>3.58</w:t>
            </w:r>
          </w:p>
        </w:tc>
        <w:tc>
          <w:tcPr>
            <w:tcW w:w="780" w:type="dxa"/>
            <w:vAlign w:val="center"/>
          </w:tcPr>
          <w:p w14:paraId="26742AC6">
            <w:pPr>
              <w:ind w:firstLine="0" w:firstLineChars="0"/>
              <w:jc w:val="center"/>
              <w:rPr>
                <w:b/>
                <w:bCs w:val="0"/>
                <w:sz w:val="18"/>
                <w:szCs w:val="18"/>
              </w:rPr>
            </w:pPr>
            <w:r>
              <w:rPr>
                <w:sz w:val="18"/>
                <w:szCs w:val="18"/>
              </w:rPr>
              <w:t>2.92</w:t>
            </w:r>
          </w:p>
        </w:tc>
        <w:tc>
          <w:tcPr>
            <w:tcW w:w="780" w:type="dxa"/>
            <w:vAlign w:val="center"/>
          </w:tcPr>
          <w:p w14:paraId="5199BF00">
            <w:pPr>
              <w:ind w:firstLine="0" w:firstLineChars="0"/>
              <w:jc w:val="center"/>
              <w:rPr>
                <w:b/>
                <w:bCs w:val="0"/>
                <w:sz w:val="18"/>
                <w:szCs w:val="18"/>
              </w:rPr>
            </w:pPr>
            <w:r>
              <w:rPr>
                <w:sz w:val="18"/>
                <w:szCs w:val="18"/>
              </w:rPr>
              <w:t>2.25</w:t>
            </w:r>
          </w:p>
        </w:tc>
        <w:tc>
          <w:tcPr>
            <w:tcW w:w="779" w:type="dxa"/>
            <w:vAlign w:val="center"/>
          </w:tcPr>
          <w:p w14:paraId="1241515F">
            <w:pPr>
              <w:ind w:firstLine="0" w:firstLineChars="0"/>
              <w:jc w:val="center"/>
              <w:rPr>
                <w:b/>
                <w:bCs w:val="0"/>
                <w:sz w:val="18"/>
                <w:szCs w:val="18"/>
              </w:rPr>
            </w:pPr>
            <w:r>
              <w:rPr>
                <w:sz w:val="18"/>
                <w:szCs w:val="18"/>
              </w:rPr>
              <w:t>2.36</w:t>
            </w:r>
          </w:p>
        </w:tc>
        <w:tc>
          <w:tcPr>
            <w:tcW w:w="780" w:type="dxa"/>
            <w:vAlign w:val="center"/>
          </w:tcPr>
          <w:p w14:paraId="6EDB7257">
            <w:pPr>
              <w:ind w:firstLine="0" w:firstLineChars="0"/>
              <w:jc w:val="center"/>
              <w:rPr>
                <w:b/>
                <w:bCs w:val="0"/>
                <w:sz w:val="18"/>
                <w:szCs w:val="18"/>
              </w:rPr>
            </w:pPr>
            <w:r>
              <w:rPr>
                <w:sz w:val="18"/>
                <w:szCs w:val="18"/>
              </w:rPr>
              <w:t>3.55</w:t>
            </w:r>
          </w:p>
        </w:tc>
        <w:tc>
          <w:tcPr>
            <w:tcW w:w="780" w:type="dxa"/>
            <w:vAlign w:val="center"/>
          </w:tcPr>
          <w:p w14:paraId="73BE62B9">
            <w:pPr>
              <w:ind w:firstLine="0" w:firstLineChars="0"/>
              <w:jc w:val="center"/>
              <w:rPr>
                <w:b/>
                <w:bCs w:val="0"/>
                <w:sz w:val="18"/>
                <w:szCs w:val="18"/>
              </w:rPr>
            </w:pPr>
            <w:r>
              <w:rPr>
                <w:sz w:val="18"/>
                <w:szCs w:val="18"/>
              </w:rPr>
              <w:t>4.71</w:t>
            </w:r>
          </w:p>
        </w:tc>
        <w:tc>
          <w:tcPr>
            <w:tcW w:w="779" w:type="dxa"/>
            <w:vAlign w:val="center"/>
          </w:tcPr>
          <w:p w14:paraId="69DE3B6E">
            <w:pPr>
              <w:ind w:firstLine="0" w:firstLineChars="0"/>
              <w:jc w:val="center"/>
              <w:rPr>
                <w:b/>
                <w:bCs w:val="0"/>
                <w:sz w:val="18"/>
                <w:szCs w:val="18"/>
              </w:rPr>
            </w:pPr>
            <w:r>
              <w:rPr>
                <w:sz w:val="18"/>
                <w:szCs w:val="18"/>
              </w:rPr>
              <w:t>3.85</w:t>
            </w:r>
          </w:p>
        </w:tc>
        <w:tc>
          <w:tcPr>
            <w:tcW w:w="780" w:type="dxa"/>
            <w:vAlign w:val="center"/>
          </w:tcPr>
          <w:p w14:paraId="0D9ADE47">
            <w:pPr>
              <w:ind w:firstLine="0" w:firstLineChars="0"/>
              <w:jc w:val="center"/>
              <w:rPr>
                <w:b/>
                <w:bCs w:val="0"/>
                <w:sz w:val="18"/>
                <w:szCs w:val="18"/>
              </w:rPr>
            </w:pPr>
            <w:r>
              <w:rPr>
                <w:sz w:val="18"/>
                <w:szCs w:val="18"/>
              </w:rPr>
              <w:t>11.78</w:t>
            </w:r>
          </w:p>
        </w:tc>
        <w:tc>
          <w:tcPr>
            <w:tcW w:w="780" w:type="dxa"/>
            <w:vAlign w:val="center"/>
          </w:tcPr>
          <w:p w14:paraId="094E122D">
            <w:pPr>
              <w:ind w:firstLine="0" w:firstLineChars="0"/>
              <w:jc w:val="center"/>
              <w:rPr>
                <w:b/>
                <w:bCs w:val="0"/>
                <w:sz w:val="18"/>
                <w:szCs w:val="18"/>
              </w:rPr>
            </w:pPr>
            <w:r>
              <w:rPr>
                <w:sz w:val="18"/>
                <w:szCs w:val="18"/>
              </w:rPr>
              <w:t>24.17</w:t>
            </w:r>
          </w:p>
        </w:tc>
      </w:tr>
      <w:tr w14:paraId="7344159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3644C08C">
            <w:pPr>
              <w:ind w:firstLine="0" w:firstLineChars="0"/>
              <w:jc w:val="center"/>
              <w:rPr>
                <w:b/>
                <w:bCs w:val="0"/>
                <w:sz w:val="18"/>
                <w:szCs w:val="18"/>
              </w:rPr>
            </w:pPr>
            <w:r>
              <w:rPr>
                <w:rFonts w:hint="eastAsia"/>
                <w:sz w:val="18"/>
                <w:szCs w:val="18"/>
              </w:rPr>
              <w:t>海南</w:t>
            </w:r>
          </w:p>
        </w:tc>
        <w:tc>
          <w:tcPr>
            <w:tcW w:w="779" w:type="dxa"/>
            <w:vAlign w:val="center"/>
          </w:tcPr>
          <w:p w14:paraId="069B7E86">
            <w:pPr>
              <w:ind w:firstLine="0" w:firstLineChars="0"/>
              <w:jc w:val="center"/>
              <w:rPr>
                <w:b/>
                <w:bCs w:val="0"/>
                <w:sz w:val="18"/>
                <w:szCs w:val="18"/>
              </w:rPr>
            </w:pPr>
            <w:r>
              <w:rPr>
                <w:sz w:val="18"/>
                <w:szCs w:val="18"/>
              </w:rPr>
              <w:t>122.27</w:t>
            </w:r>
          </w:p>
        </w:tc>
        <w:tc>
          <w:tcPr>
            <w:tcW w:w="780" w:type="dxa"/>
            <w:vAlign w:val="center"/>
          </w:tcPr>
          <w:p w14:paraId="16518EFC">
            <w:pPr>
              <w:ind w:firstLine="0" w:firstLineChars="0"/>
              <w:jc w:val="center"/>
              <w:rPr>
                <w:b/>
                <w:bCs w:val="0"/>
                <w:sz w:val="18"/>
                <w:szCs w:val="18"/>
              </w:rPr>
            </w:pPr>
            <w:r>
              <w:rPr>
                <w:sz w:val="18"/>
                <w:szCs w:val="18"/>
              </w:rPr>
              <w:t>6.34</w:t>
            </w:r>
          </w:p>
        </w:tc>
        <w:tc>
          <w:tcPr>
            <w:tcW w:w="780" w:type="dxa"/>
            <w:vAlign w:val="center"/>
          </w:tcPr>
          <w:p w14:paraId="51E704C8">
            <w:pPr>
              <w:ind w:firstLine="0" w:firstLineChars="0"/>
              <w:jc w:val="center"/>
              <w:rPr>
                <w:b/>
                <w:bCs w:val="0"/>
                <w:sz w:val="18"/>
                <w:szCs w:val="18"/>
              </w:rPr>
            </w:pPr>
            <w:r>
              <w:rPr>
                <w:sz w:val="18"/>
                <w:szCs w:val="18"/>
              </w:rPr>
              <w:t>2.64</w:t>
            </w:r>
          </w:p>
        </w:tc>
        <w:tc>
          <w:tcPr>
            <w:tcW w:w="779" w:type="dxa"/>
            <w:vAlign w:val="center"/>
          </w:tcPr>
          <w:p w14:paraId="26AF3F14">
            <w:pPr>
              <w:ind w:firstLine="0" w:firstLineChars="0"/>
              <w:jc w:val="center"/>
              <w:rPr>
                <w:b/>
                <w:bCs w:val="0"/>
                <w:sz w:val="18"/>
                <w:szCs w:val="18"/>
              </w:rPr>
            </w:pPr>
            <w:r>
              <w:rPr>
                <w:sz w:val="18"/>
                <w:szCs w:val="18"/>
              </w:rPr>
              <w:t>2.54</w:t>
            </w:r>
          </w:p>
        </w:tc>
        <w:tc>
          <w:tcPr>
            <w:tcW w:w="780" w:type="dxa"/>
            <w:vAlign w:val="center"/>
          </w:tcPr>
          <w:p w14:paraId="2C13B49D">
            <w:pPr>
              <w:ind w:firstLine="0" w:firstLineChars="0"/>
              <w:jc w:val="center"/>
              <w:rPr>
                <w:b/>
                <w:bCs w:val="0"/>
                <w:sz w:val="18"/>
                <w:szCs w:val="18"/>
              </w:rPr>
            </w:pPr>
            <w:r>
              <w:rPr>
                <w:sz w:val="18"/>
                <w:szCs w:val="18"/>
              </w:rPr>
              <w:t>2.17</w:t>
            </w:r>
          </w:p>
        </w:tc>
        <w:tc>
          <w:tcPr>
            <w:tcW w:w="780" w:type="dxa"/>
            <w:vAlign w:val="center"/>
          </w:tcPr>
          <w:p w14:paraId="0B04B66B">
            <w:pPr>
              <w:ind w:firstLine="0" w:firstLineChars="0"/>
              <w:jc w:val="center"/>
              <w:rPr>
                <w:b/>
                <w:bCs w:val="0"/>
                <w:sz w:val="18"/>
                <w:szCs w:val="18"/>
              </w:rPr>
            </w:pPr>
            <w:r>
              <w:rPr>
                <w:sz w:val="18"/>
                <w:szCs w:val="18"/>
              </w:rPr>
              <w:t>2.67</w:t>
            </w:r>
          </w:p>
        </w:tc>
        <w:tc>
          <w:tcPr>
            <w:tcW w:w="779" w:type="dxa"/>
            <w:vAlign w:val="center"/>
          </w:tcPr>
          <w:p w14:paraId="4ED6D002">
            <w:pPr>
              <w:ind w:firstLine="0" w:firstLineChars="0"/>
              <w:jc w:val="center"/>
              <w:rPr>
                <w:b/>
                <w:bCs w:val="0"/>
                <w:sz w:val="18"/>
                <w:szCs w:val="18"/>
              </w:rPr>
            </w:pPr>
            <w:r>
              <w:rPr>
                <w:sz w:val="18"/>
                <w:szCs w:val="18"/>
              </w:rPr>
              <w:t>2.91</w:t>
            </w:r>
          </w:p>
        </w:tc>
        <w:tc>
          <w:tcPr>
            <w:tcW w:w="780" w:type="dxa"/>
            <w:vAlign w:val="center"/>
          </w:tcPr>
          <w:p w14:paraId="21F6ABDA">
            <w:pPr>
              <w:ind w:firstLine="0" w:firstLineChars="0"/>
              <w:jc w:val="center"/>
              <w:rPr>
                <w:b/>
                <w:bCs w:val="0"/>
                <w:sz w:val="18"/>
                <w:szCs w:val="18"/>
              </w:rPr>
            </w:pPr>
            <w:r>
              <w:rPr>
                <w:sz w:val="18"/>
                <w:szCs w:val="18"/>
              </w:rPr>
              <w:t>1.83</w:t>
            </w:r>
          </w:p>
        </w:tc>
        <w:tc>
          <w:tcPr>
            <w:tcW w:w="780" w:type="dxa"/>
            <w:vAlign w:val="center"/>
          </w:tcPr>
          <w:p w14:paraId="0F2B9CD8">
            <w:pPr>
              <w:ind w:firstLine="0" w:firstLineChars="0"/>
              <w:jc w:val="center"/>
              <w:rPr>
                <w:b/>
                <w:bCs w:val="0"/>
                <w:sz w:val="18"/>
                <w:szCs w:val="18"/>
              </w:rPr>
            </w:pPr>
            <w:r>
              <w:rPr>
                <w:sz w:val="18"/>
                <w:szCs w:val="18"/>
              </w:rPr>
              <w:t>4.77</w:t>
            </w:r>
          </w:p>
        </w:tc>
        <w:tc>
          <w:tcPr>
            <w:tcW w:w="779" w:type="dxa"/>
            <w:vAlign w:val="center"/>
          </w:tcPr>
          <w:p w14:paraId="172CCB5C">
            <w:pPr>
              <w:ind w:firstLine="0" w:firstLineChars="0"/>
              <w:jc w:val="center"/>
              <w:rPr>
                <w:b/>
                <w:bCs w:val="0"/>
                <w:sz w:val="18"/>
                <w:szCs w:val="18"/>
              </w:rPr>
            </w:pPr>
            <w:r>
              <w:rPr>
                <w:sz w:val="18"/>
                <w:szCs w:val="18"/>
              </w:rPr>
              <w:t>5.17</w:t>
            </w:r>
          </w:p>
        </w:tc>
        <w:tc>
          <w:tcPr>
            <w:tcW w:w="780" w:type="dxa"/>
            <w:vAlign w:val="center"/>
          </w:tcPr>
          <w:p w14:paraId="2C824770">
            <w:pPr>
              <w:ind w:firstLine="0" w:firstLineChars="0"/>
              <w:jc w:val="center"/>
              <w:rPr>
                <w:b/>
                <w:bCs w:val="0"/>
                <w:sz w:val="18"/>
                <w:szCs w:val="18"/>
              </w:rPr>
            </w:pPr>
            <w:r>
              <w:rPr>
                <w:sz w:val="18"/>
                <w:szCs w:val="18"/>
              </w:rPr>
              <w:t>5.26</w:t>
            </w:r>
          </w:p>
        </w:tc>
        <w:tc>
          <w:tcPr>
            <w:tcW w:w="780" w:type="dxa"/>
            <w:vAlign w:val="center"/>
          </w:tcPr>
          <w:p w14:paraId="1CFB6450">
            <w:pPr>
              <w:ind w:firstLine="0" w:firstLineChars="0"/>
              <w:jc w:val="center"/>
              <w:rPr>
                <w:b/>
                <w:bCs w:val="0"/>
                <w:sz w:val="18"/>
                <w:szCs w:val="18"/>
              </w:rPr>
            </w:pPr>
            <w:r>
              <w:rPr>
                <w:sz w:val="18"/>
                <w:szCs w:val="18"/>
              </w:rPr>
              <w:t>11.22</w:t>
            </w:r>
          </w:p>
        </w:tc>
      </w:tr>
      <w:tr w14:paraId="10A90A6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15FE5652">
            <w:pPr>
              <w:ind w:firstLine="0" w:firstLineChars="0"/>
              <w:jc w:val="center"/>
              <w:rPr>
                <w:b/>
                <w:bCs w:val="0"/>
                <w:sz w:val="18"/>
                <w:szCs w:val="18"/>
              </w:rPr>
            </w:pPr>
            <w:r>
              <w:rPr>
                <w:rFonts w:hint="eastAsia"/>
                <w:sz w:val="18"/>
                <w:szCs w:val="18"/>
              </w:rPr>
              <w:t>重庆</w:t>
            </w:r>
          </w:p>
        </w:tc>
        <w:tc>
          <w:tcPr>
            <w:tcW w:w="779" w:type="dxa"/>
            <w:vAlign w:val="center"/>
          </w:tcPr>
          <w:p w14:paraId="59424E72">
            <w:pPr>
              <w:ind w:firstLine="0" w:firstLineChars="0"/>
              <w:jc w:val="center"/>
              <w:rPr>
                <w:b/>
                <w:bCs w:val="0"/>
                <w:sz w:val="18"/>
                <w:szCs w:val="18"/>
              </w:rPr>
            </w:pPr>
            <w:r>
              <w:rPr>
                <w:sz w:val="18"/>
                <w:szCs w:val="18"/>
              </w:rPr>
              <w:t>21.39</w:t>
            </w:r>
          </w:p>
        </w:tc>
        <w:tc>
          <w:tcPr>
            <w:tcW w:w="780" w:type="dxa"/>
            <w:vAlign w:val="center"/>
          </w:tcPr>
          <w:p w14:paraId="5FC85044">
            <w:pPr>
              <w:ind w:firstLine="0" w:firstLineChars="0"/>
              <w:jc w:val="center"/>
              <w:rPr>
                <w:b/>
                <w:bCs w:val="0"/>
                <w:sz w:val="18"/>
                <w:szCs w:val="18"/>
              </w:rPr>
            </w:pPr>
            <w:r>
              <w:rPr>
                <w:sz w:val="18"/>
                <w:szCs w:val="18"/>
              </w:rPr>
              <w:t>10.07</w:t>
            </w:r>
          </w:p>
        </w:tc>
        <w:tc>
          <w:tcPr>
            <w:tcW w:w="780" w:type="dxa"/>
            <w:vAlign w:val="center"/>
          </w:tcPr>
          <w:p w14:paraId="22BC2D47">
            <w:pPr>
              <w:ind w:firstLine="0" w:firstLineChars="0"/>
              <w:jc w:val="center"/>
              <w:rPr>
                <w:b/>
                <w:bCs w:val="0"/>
                <w:sz w:val="18"/>
                <w:szCs w:val="18"/>
              </w:rPr>
            </w:pPr>
            <w:r>
              <w:rPr>
                <w:sz w:val="18"/>
                <w:szCs w:val="18"/>
              </w:rPr>
              <w:t>118.38</w:t>
            </w:r>
          </w:p>
        </w:tc>
        <w:tc>
          <w:tcPr>
            <w:tcW w:w="779" w:type="dxa"/>
            <w:vAlign w:val="center"/>
          </w:tcPr>
          <w:p w14:paraId="2821B7D7">
            <w:pPr>
              <w:ind w:firstLine="0" w:firstLineChars="0"/>
              <w:jc w:val="center"/>
              <w:rPr>
                <w:b/>
                <w:bCs w:val="0"/>
                <w:sz w:val="18"/>
                <w:szCs w:val="18"/>
              </w:rPr>
            </w:pPr>
            <w:r>
              <w:rPr>
                <w:sz w:val="18"/>
                <w:szCs w:val="18"/>
              </w:rPr>
              <w:t>10.53</w:t>
            </w:r>
          </w:p>
        </w:tc>
        <w:tc>
          <w:tcPr>
            <w:tcW w:w="780" w:type="dxa"/>
            <w:vAlign w:val="center"/>
          </w:tcPr>
          <w:p w14:paraId="30966BAD">
            <w:pPr>
              <w:ind w:firstLine="0" w:firstLineChars="0"/>
              <w:jc w:val="center"/>
              <w:rPr>
                <w:b/>
                <w:bCs w:val="0"/>
                <w:sz w:val="18"/>
                <w:szCs w:val="18"/>
              </w:rPr>
            </w:pPr>
            <w:r>
              <w:rPr>
                <w:sz w:val="18"/>
                <w:szCs w:val="18"/>
              </w:rPr>
              <w:t>5.72</w:t>
            </w:r>
          </w:p>
        </w:tc>
        <w:tc>
          <w:tcPr>
            <w:tcW w:w="780" w:type="dxa"/>
            <w:vAlign w:val="center"/>
          </w:tcPr>
          <w:p w14:paraId="15ADAB02">
            <w:pPr>
              <w:ind w:firstLine="0" w:firstLineChars="0"/>
              <w:jc w:val="center"/>
              <w:rPr>
                <w:b/>
                <w:bCs w:val="0"/>
                <w:sz w:val="18"/>
                <w:szCs w:val="18"/>
              </w:rPr>
            </w:pPr>
            <w:r>
              <w:rPr>
                <w:sz w:val="18"/>
                <w:szCs w:val="18"/>
              </w:rPr>
              <w:t>4.32</w:t>
            </w:r>
          </w:p>
        </w:tc>
        <w:tc>
          <w:tcPr>
            <w:tcW w:w="779" w:type="dxa"/>
            <w:vAlign w:val="center"/>
          </w:tcPr>
          <w:p w14:paraId="4286396D">
            <w:pPr>
              <w:ind w:firstLine="0" w:firstLineChars="0"/>
              <w:jc w:val="center"/>
              <w:rPr>
                <w:b/>
                <w:bCs w:val="0"/>
                <w:sz w:val="18"/>
                <w:szCs w:val="18"/>
              </w:rPr>
            </w:pPr>
            <w:r>
              <w:rPr>
                <w:sz w:val="18"/>
                <w:szCs w:val="18"/>
              </w:rPr>
              <w:t>3.91</w:t>
            </w:r>
          </w:p>
        </w:tc>
        <w:tc>
          <w:tcPr>
            <w:tcW w:w="780" w:type="dxa"/>
            <w:vAlign w:val="center"/>
          </w:tcPr>
          <w:p w14:paraId="3255F24D">
            <w:pPr>
              <w:ind w:firstLine="0" w:firstLineChars="0"/>
              <w:jc w:val="center"/>
              <w:rPr>
                <w:b/>
                <w:bCs w:val="0"/>
                <w:sz w:val="18"/>
                <w:szCs w:val="18"/>
              </w:rPr>
            </w:pPr>
            <w:r>
              <w:rPr>
                <w:sz w:val="18"/>
                <w:szCs w:val="18"/>
              </w:rPr>
              <w:t>11.09</w:t>
            </w:r>
          </w:p>
        </w:tc>
        <w:tc>
          <w:tcPr>
            <w:tcW w:w="780" w:type="dxa"/>
            <w:vAlign w:val="center"/>
          </w:tcPr>
          <w:p w14:paraId="263D3670">
            <w:pPr>
              <w:ind w:firstLine="0" w:firstLineChars="0"/>
              <w:jc w:val="center"/>
              <w:rPr>
                <w:b/>
                <w:bCs w:val="0"/>
                <w:sz w:val="18"/>
                <w:szCs w:val="18"/>
              </w:rPr>
            </w:pPr>
            <w:r>
              <w:rPr>
                <w:sz w:val="18"/>
                <w:szCs w:val="18"/>
              </w:rPr>
              <w:t>8.54</w:t>
            </w:r>
          </w:p>
        </w:tc>
        <w:tc>
          <w:tcPr>
            <w:tcW w:w="779" w:type="dxa"/>
            <w:vAlign w:val="center"/>
          </w:tcPr>
          <w:p w14:paraId="155E1E96">
            <w:pPr>
              <w:ind w:firstLine="0" w:firstLineChars="0"/>
              <w:jc w:val="center"/>
              <w:rPr>
                <w:b/>
                <w:bCs w:val="0"/>
                <w:sz w:val="18"/>
                <w:szCs w:val="18"/>
              </w:rPr>
            </w:pPr>
            <w:r>
              <w:rPr>
                <w:sz w:val="18"/>
                <w:szCs w:val="18"/>
              </w:rPr>
              <w:t>7.14</w:t>
            </w:r>
          </w:p>
        </w:tc>
        <w:tc>
          <w:tcPr>
            <w:tcW w:w="780" w:type="dxa"/>
            <w:vAlign w:val="center"/>
          </w:tcPr>
          <w:p w14:paraId="56C8274C">
            <w:pPr>
              <w:ind w:firstLine="0" w:firstLineChars="0"/>
              <w:jc w:val="center"/>
              <w:rPr>
                <w:b/>
                <w:bCs w:val="0"/>
                <w:sz w:val="18"/>
                <w:szCs w:val="18"/>
              </w:rPr>
            </w:pPr>
            <w:r>
              <w:rPr>
                <w:sz w:val="18"/>
                <w:szCs w:val="18"/>
              </w:rPr>
              <w:t>18.36</w:t>
            </w:r>
          </w:p>
        </w:tc>
        <w:tc>
          <w:tcPr>
            <w:tcW w:w="780" w:type="dxa"/>
            <w:vAlign w:val="center"/>
          </w:tcPr>
          <w:p w14:paraId="57988166">
            <w:pPr>
              <w:ind w:firstLine="0" w:firstLineChars="0"/>
              <w:jc w:val="center"/>
              <w:rPr>
                <w:b/>
                <w:bCs w:val="0"/>
                <w:sz w:val="18"/>
                <w:szCs w:val="18"/>
              </w:rPr>
            </w:pPr>
            <w:r>
              <w:rPr>
                <w:sz w:val="18"/>
                <w:szCs w:val="18"/>
              </w:rPr>
              <w:t>326.92</w:t>
            </w:r>
          </w:p>
        </w:tc>
      </w:tr>
      <w:tr w14:paraId="224B166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400033C2">
            <w:pPr>
              <w:ind w:firstLine="0" w:firstLineChars="0"/>
              <w:jc w:val="center"/>
              <w:rPr>
                <w:b/>
                <w:bCs w:val="0"/>
                <w:sz w:val="18"/>
                <w:szCs w:val="18"/>
              </w:rPr>
            </w:pPr>
            <w:r>
              <w:rPr>
                <w:rFonts w:hint="eastAsia"/>
                <w:sz w:val="18"/>
                <w:szCs w:val="18"/>
              </w:rPr>
              <w:t>四川</w:t>
            </w:r>
          </w:p>
        </w:tc>
        <w:tc>
          <w:tcPr>
            <w:tcW w:w="779" w:type="dxa"/>
            <w:vAlign w:val="center"/>
          </w:tcPr>
          <w:p w14:paraId="62CE715E">
            <w:pPr>
              <w:ind w:firstLine="0" w:firstLineChars="0"/>
              <w:jc w:val="center"/>
              <w:rPr>
                <w:b/>
                <w:bCs w:val="0"/>
                <w:sz w:val="18"/>
                <w:szCs w:val="18"/>
              </w:rPr>
            </w:pPr>
            <w:r>
              <w:rPr>
                <w:sz w:val="18"/>
                <w:szCs w:val="18"/>
              </w:rPr>
              <w:t>46.10</w:t>
            </w:r>
          </w:p>
        </w:tc>
        <w:tc>
          <w:tcPr>
            <w:tcW w:w="780" w:type="dxa"/>
            <w:vAlign w:val="center"/>
          </w:tcPr>
          <w:p w14:paraId="24DFFF76">
            <w:pPr>
              <w:ind w:firstLine="0" w:firstLineChars="0"/>
              <w:jc w:val="center"/>
              <w:rPr>
                <w:b/>
                <w:bCs w:val="0"/>
                <w:sz w:val="18"/>
                <w:szCs w:val="18"/>
              </w:rPr>
            </w:pPr>
            <w:r>
              <w:rPr>
                <w:sz w:val="18"/>
                <w:szCs w:val="18"/>
              </w:rPr>
              <w:t>90.87</w:t>
            </w:r>
          </w:p>
        </w:tc>
        <w:tc>
          <w:tcPr>
            <w:tcW w:w="780" w:type="dxa"/>
            <w:vAlign w:val="center"/>
          </w:tcPr>
          <w:p w14:paraId="40582351">
            <w:pPr>
              <w:ind w:firstLine="0" w:firstLineChars="0"/>
              <w:jc w:val="center"/>
              <w:rPr>
                <w:b/>
                <w:bCs w:val="0"/>
                <w:sz w:val="18"/>
                <w:szCs w:val="18"/>
              </w:rPr>
            </w:pPr>
            <w:r>
              <w:rPr>
                <w:sz w:val="18"/>
                <w:szCs w:val="18"/>
              </w:rPr>
              <w:t>39.54</w:t>
            </w:r>
          </w:p>
        </w:tc>
        <w:tc>
          <w:tcPr>
            <w:tcW w:w="779" w:type="dxa"/>
            <w:vAlign w:val="center"/>
          </w:tcPr>
          <w:p w14:paraId="104F9EEA">
            <w:pPr>
              <w:ind w:firstLine="0" w:firstLineChars="0"/>
              <w:jc w:val="center"/>
              <w:rPr>
                <w:b/>
                <w:bCs w:val="0"/>
                <w:sz w:val="18"/>
                <w:szCs w:val="18"/>
              </w:rPr>
            </w:pPr>
            <w:r>
              <w:rPr>
                <w:sz w:val="18"/>
                <w:szCs w:val="18"/>
              </w:rPr>
              <w:t>25.70</w:t>
            </w:r>
          </w:p>
        </w:tc>
        <w:tc>
          <w:tcPr>
            <w:tcW w:w="780" w:type="dxa"/>
            <w:vAlign w:val="center"/>
          </w:tcPr>
          <w:p w14:paraId="59902B3B">
            <w:pPr>
              <w:ind w:firstLine="0" w:firstLineChars="0"/>
              <w:jc w:val="center"/>
              <w:rPr>
                <w:b/>
                <w:bCs w:val="0"/>
                <w:sz w:val="18"/>
                <w:szCs w:val="18"/>
              </w:rPr>
            </w:pPr>
            <w:r>
              <w:rPr>
                <w:sz w:val="18"/>
                <w:szCs w:val="18"/>
              </w:rPr>
              <w:t>47.59</w:t>
            </w:r>
          </w:p>
        </w:tc>
        <w:tc>
          <w:tcPr>
            <w:tcW w:w="780" w:type="dxa"/>
            <w:vAlign w:val="center"/>
          </w:tcPr>
          <w:p w14:paraId="0AD7676E">
            <w:pPr>
              <w:ind w:firstLine="0" w:firstLineChars="0"/>
              <w:jc w:val="center"/>
              <w:rPr>
                <w:b/>
                <w:bCs w:val="0"/>
                <w:sz w:val="18"/>
                <w:szCs w:val="18"/>
              </w:rPr>
            </w:pPr>
            <w:r>
              <w:rPr>
                <w:sz w:val="18"/>
                <w:szCs w:val="18"/>
              </w:rPr>
              <w:t>15.69</w:t>
            </w:r>
          </w:p>
        </w:tc>
        <w:tc>
          <w:tcPr>
            <w:tcW w:w="779" w:type="dxa"/>
            <w:vAlign w:val="center"/>
          </w:tcPr>
          <w:p w14:paraId="04A79725">
            <w:pPr>
              <w:ind w:firstLine="0" w:firstLineChars="0"/>
              <w:jc w:val="center"/>
              <w:rPr>
                <w:b/>
                <w:bCs w:val="0"/>
                <w:sz w:val="18"/>
                <w:szCs w:val="18"/>
              </w:rPr>
            </w:pPr>
            <w:r>
              <w:rPr>
                <w:sz w:val="18"/>
                <w:szCs w:val="18"/>
              </w:rPr>
              <w:t>20.94</w:t>
            </w:r>
          </w:p>
        </w:tc>
        <w:tc>
          <w:tcPr>
            <w:tcW w:w="780" w:type="dxa"/>
            <w:vAlign w:val="center"/>
          </w:tcPr>
          <w:p w14:paraId="2C5E120D">
            <w:pPr>
              <w:ind w:firstLine="0" w:firstLineChars="0"/>
              <w:jc w:val="center"/>
              <w:rPr>
                <w:b/>
                <w:bCs w:val="0"/>
                <w:sz w:val="18"/>
                <w:szCs w:val="18"/>
              </w:rPr>
            </w:pPr>
            <w:r>
              <w:rPr>
                <w:sz w:val="18"/>
                <w:szCs w:val="18"/>
              </w:rPr>
              <w:t>77.02</w:t>
            </w:r>
          </w:p>
        </w:tc>
        <w:tc>
          <w:tcPr>
            <w:tcW w:w="780" w:type="dxa"/>
            <w:vAlign w:val="center"/>
          </w:tcPr>
          <w:p w14:paraId="2FE74BA0">
            <w:pPr>
              <w:ind w:firstLine="0" w:firstLineChars="0"/>
              <w:jc w:val="center"/>
              <w:rPr>
                <w:b/>
                <w:bCs w:val="0"/>
                <w:sz w:val="18"/>
                <w:szCs w:val="18"/>
              </w:rPr>
            </w:pPr>
            <w:r>
              <w:rPr>
                <w:sz w:val="18"/>
                <w:szCs w:val="18"/>
              </w:rPr>
              <w:t>20.28</w:t>
            </w:r>
          </w:p>
        </w:tc>
        <w:tc>
          <w:tcPr>
            <w:tcW w:w="779" w:type="dxa"/>
            <w:vAlign w:val="center"/>
          </w:tcPr>
          <w:p w14:paraId="574CF6DD">
            <w:pPr>
              <w:ind w:firstLine="0" w:firstLineChars="0"/>
              <w:jc w:val="center"/>
              <w:rPr>
                <w:b/>
                <w:bCs w:val="0"/>
                <w:sz w:val="18"/>
                <w:szCs w:val="18"/>
              </w:rPr>
            </w:pPr>
            <w:r>
              <w:rPr>
                <w:sz w:val="18"/>
                <w:szCs w:val="18"/>
              </w:rPr>
              <w:t>120.83</w:t>
            </w:r>
          </w:p>
        </w:tc>
        <w:tc>
          <w:tcPr>
            <w:tcW w:w="780" w:type="dxa"/>
            <w:vAlign w:val="center"/>
          </w:tcPr>
          <w:p w14:paraId="3EA76FE6">
            <w:pPr>
              <w:ind w:firstLine="0" w:firstLineChars="0"/>
              <w:jc w:val="center"/>
              <w:rPr>
                <w:b/>
                <w:bCs w:val="0"/>
                <w:sz w:val="18"/>
                <w:szCs w:val="18"/>
              </w:rPr>
            </w:pPr>
            <w:r>
              <w:rPr>
                <w:sz w:val="18"/>
                <w:szCs w:val="18"/>
              </w:rPr>
              <w:t>13.80</w:t>
            </w:r>
          </w:p>
        </w:tc>
        <w:tc>
          <w:tcPr>
            <w:tcW w:w="780" w:type="dxa"/>
            <w:vAlign w:val="center"/>
          </w:tcPr>
          <w:p w14:paraId="387CAECF">
            <w:pPr>
              <w:ind w:firstLine="0" w:firstLineChars="0"/>
              <w:jc w:val="center"/>
              <w:rPr>
                <w:b/>
                <w:bCs w:val="0"/>
                <w:sz w:val="18"/>
                <w:szCs w:val="18"/>
              </w:rPr>
            </w:pPr>
            <w:r>
              <w:rPr>
                <w:sz w:val="18"/>
                <w:szCs w:val="18"/>
              </w:rPr>
              <w:t>24.83</w:t>
            </w:r>
          </w:p>
        </w:tc>
      </w:tr>
      <w:tr w14:paraId="44A92D6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35A6AFFA">
            <w:pPr>
              <w:ind w:firstLine="0" w:firstLineChars="0"/>
              <w:jc w:val="center"/>
              <w:rPr>
                <w:b/>
                <w:bCs w:val="0"/>
                <w:sz w:val="18"/>
                <w:szCs w:val="18"/>
              </w:rPr>
            </w:pPr>
            <w:r>
              <w:rPr>
                <w:rFonts w:hint="eastAsia"/>
                <w:sz w:val="18"/>
                <w:szCs w:val="18"/>
              </w:rPr>
              <w:t>贵州</w:t>
            </w:r>
          </w:p>
        </w:tc>
        <w:tc>
          <w:tcPr>
            <w:tcW w:w="779" w:type="dxa"/>
            <w:vAlign w:val="center"/>
          </w:tcPr>
          <w:p w14:paraId="56B9E5C2">
            <w:pPr>
              <w:ind w:firstLine="0" w:firstLineChars="0"/>
              <w:jc w:val="center"/>
              <w:rPr>
                <w:b/>
                <w:bCs w:val="0"/>
                <w:sz w:val="18"/>
                <w:szCs w:val="18"/>
              </w:rPr>
            </w:pPr>
            <w:r>
              <w:rPr>
                <w:sz w:val="18"/>
                <w:szCs w:val="18"/>
              </w:rPr>
              <w:t>6.41</w:t>
            </w:r>
          </w:p>
        </w:tc>
        <w:tc>
          <w:tcPr>
            <w:tcW w:w="780" w:type="dxa"/>
            <w:vAlign w:val="center"/>
          </w:tcPr>
          <w:p w14:paraId="34B01872">
            <w:pPr>
              <w:ind w:firstLine="0" w:firstLineChars="0"/>
              <w:jc w:val="center"/>
              <w:rPr>
                <w:b/>
                <w:bCs w:val="0"/>
                <w:sz w:val="18"/>
                <w:szCs w:val="18"/>
              </w:rPr>
            </w:pPr>
            <w:r>
              <w:rPr>
                <w:sz w:val="18"/>
                <w:szCs w:val="18"/>
              </w:rPr>
              <w:t>1.85</w:t>
            </w:r>
          </w:p>
        </w:tc>
        <w:tc>
          <w:tcPr>
            <w:tcW w:w="780" w:type="dxa"/>
            <w:vAlign w:val="center"/>
          </w:tcPr>
          <w:p w14:paraId="62A6A681">
            <w:pPr>
              <w:ind w:firstLine="0" w:firstLineChars="0"/>
              <w:jc w:val="center"/>
              <w:rPr>
                <w:b/>
                <w:bCs w:val="0"/>
                <w:sz w:val="18"/>
                <w:szCs w:val="18"/>
              </w:rPr>
            </w:pPr>
            <w:r>
              <w:rPr>
                <w:sz w:val="18"/>
                <w:szCs w:val="18"/>
              </w:rPr>
              <w:t>4.43</w:t>
            </w:r>
          </w:p>
        </w:tc>
        <w:tc>
          <w:tcPr>
            <w:tcW w:w="779" w:type="dxa"/>
            <w:vAlign w:val="center"/>
          </w:tcPr>
          <w:p w14:paraId="2E4E7B94">
            <w:pPr>
              <w:ind w:firstLine="0" w:firstLineChars="0"/>
              <w:jc w:val="center"/>
              <w:rPr>
                <w:b/>
                <w:bCs w:val="0"/>
                <w:sz w:val="18"/>
                <w:szCs w:val="18"/>
              </w:rPr>
            </w:pPr>
            <w:r>
              <w:rPr>
                <w:sz w:val="18"/>
                <w:szCs w:val="18"/>
              </w:rPr>
              <w:t>4.25</w:t>
            </w:r>
          </w:p>
        </w:tc>
        <w:tc>
          <w:tcPr>
            <w:tcW w:w="780" w:type="dxa"/>
            <w:vAlign w:val="center"/>
          </w:tcPr>
          <w:p w14:paraId="13E7B901">
            <w:pPr>
              <w:ind w:firstLine="0" w:firstLineChars="0"/>
              <w:jc w:val="center"/>
              <w:rPr>
                <w:b/>
                <w:bCs w:val="0"/>
                <w:sz w:val="18"/>
                <w:szCs w:val="18"/>
              </w:rPr>
            </w:pPr>
            <w:r>
              <w:rPr>
                <w:sz w:val="18"/>
                <w:szCs w:val="18"/>
              </w:rPr>
              <w:t>123.83</w:t>
            </w:r>
          </w:p>
        </w:tc>
        <w:tc>
          <w:tcPr>
            <w:tcW w:w="780" w:type="dxa"/>
            <w:vAlign w:val="center"/>
          </w:tcPr>
          <w:p w14:paraId="3BB125D8">
            <w:pPr>
              <w:ind w:firstLine="0" w:firstLineChars="0"/>
              <w:jc w:val="center"/>
              <w:rPr>
                <w:b/>
                <w:bCs w:val="0"/>
                <w:sz w:val="18"/>
                <w:szCs w:val="18"/>
              </w:rPr>
            </w:pPr>
            <w:r>
              <w:rPr>
                <w:sz w:val="18"/>
                <w:szCs w:val="18"/>
              </w:rPr>
              <w:t>9.12</w:t>
            </w:r>
          </w:p>
        </w:tc>
        <w:tc>
          <w:tcPr>
            <w:tcW w:w="779" w:type="dxa"/>
            <w:vAlign w:val="center"/>
          </w:tcPr>
          <w:p w14:paraId="16059814">
            <w:pPr>
              <w:ind w:firstLine="0" w:firstLineChars="0"/>
              <w:jc w:val="center"/>
              <w:rPr>
                <w:b/>
                <w:bCs w:val="0"/>
                <w:sz w:val="18"/>
                <w:szCs w:val="18"/>
              </w:rPr>
            </w:pPr>
            <w:r>
              <w:rPr>
                <w:sz w:val="18"/>
                <w:szCs w:val="18"/>
              </w:rPr>
              <w:t>5.38</w:t>
            </w:r>
          </w:p>
        </w:tc>
        <w:tc>
          <w:tcPr>
            <w:tcW w:w="780" w:type="dxa"/>
            <w:vAlign w:val="center"/>
          </w:tcPr>
          <w:p w14:paraId="6FA7EB1D">
            <w:pPr>
              <w:ind w:firstLine="0" w:firstLineChars="0"/>
              <w:jc w:val="center"/>
              <w:rPr>
                <w:b/>
                <w:bCs w:val="0"/>
                <w:sz w:val="18"/>
                <w:szCs w:val="18"/>
              </w:rPr>
            </w:pPr>
            <w:r>
              <w:rPr>
                <w:sz w:val="18"/>
                <w:szCs w:val="18"/>
              </w:rPr>
              <w:t>4.09</w:t>
            </w:r>
          </w:p>
        </w:tc>
        <w:tc>
          <w:tcPr>
            <w:tcW w:w="780" w:type="dxa"/>
            <w:vAlign w:val="center"/>
          </w:tcPr>
          <w:p w14:paraId="17F3AC0D">
            <w:pPr>
              <w:ind w:firstLine="0" w:firstLineChars="0"/>
              <w:jc w:val="center"/>
              <w:rPr>
                <w:b/>
                <w:bCs w:val="0"/>
                <w:sz w:val="18"/>
                <w:szCs w:val="18"/>
              </w:rPr>
            </w:pPr>
            <w:r>
              <w:rPr>
                <w:sz w:val="18"/>
                <w:szCs w:val="18"/>
              </w:rPr>
              <w:t>244.18</w:t>
            </w:r>
          </w:p>
        </w:tc>
        <w:tc>
          <w:tcPr>
            <w:tcW w:w="779" w:type="dxa"/>
            <w:vAlign w:val="center"/>
          </w:tcPr>
          <w:p w14:paraId="7A1C3394">
            <w:pPr>
              <w:ind w:firstLine="0" w:firstLineChars="0"/>
              <w:jc w:val="center"/>
              <w:rPr>
                <w:b/>
                <w:bCs w:val="0"/>
                <w:sz w:val="18"/>
                <w:szCs w:val="18"/>
              </w:rPr>
            </w:pPr>
            <w:r>
              <w:rPr>
                <w:sz w:val="18"/>
                <w:szCs w:val="18"/>
              </w:rPr>
              <w:t>16.76</w:t>
            </w:r>
          </w:p>
        </w:tc>
        <w:tc>
          <w:tcPr>
            <w:tcW w:w="780" w:type="dxa"/>
            <w:vAlign w:val="center"/>
          </w:tcPr>
          <w:p w14:paraId="26F3B233">
            <w:pPr>
              <w:ind w:firstLine="0" w:firstLineChars="0"/>
              <w:jc w:val="center"/>
              <w:rPr>
                <w:b/>
                <w:bCs w:val="0"/>
                <w:sz w:val="18"/>
                <w:szCs w:val="18"/>
              </w:rPr>
            </w:pPr>
            <w:r>
              <w:rPr>
                <w:sz w:val="18"/>
                <w:szCs w:val="18"/>
              </w:rPr>
              <w:t>70.95</w:t>
            </w:r>
          </w:p>
        </w:tc>
        <w:tc>
          <w:tcPr>
            <w:tcW w:w="780" w:type="dxa"/>
            <w:vAlign w:val="center"/>
          </w:tcPr>
          <w:p w14:paraId="6E0804B3">
            <w:pPr>
              <w:ind w:firstLine="0" w:firstLineChars="0"/>
              <w:jc w:val="center"/>
              <w:rPr>
                <w:b/>
                <w:bCs w:val="0"/>
                <w:sz w:val="18"/>
                <w:szCs w:val="18"/>
              </w:rPr>
            </w:pPr>
            <w:r>
              <w:rPr>
                <w:sz w:val="18"/>
                <w:szCs w:val="18"/>
              </w:rPr>
              <w:t>12.77</w:t>
            </w:r>
          </w:p>
        </w:tc>
      </w:tr>
      <w:tr w14:paraId="7259B73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293EC0E0">
            <w:pPr>
              <w:ind w:firstLine="0" w:firstLineChars="0"/>
              <w:jc w:val="center"/>
              <w:rPr>
                <w:b/>
                <w:bCs w:val="0"/>
                <w:sz w:val="18"/>
                <w:szCs w:val="18"/>
              </w:rPr>
            </w:pPr>
            <w:r>
              <w:rPr>
                <w:rFonts w:hint="eastAsia"/>
                <w:sz w:val="18"/>
                <w:szCs w:val="18"/>
              </w:rPr>
              <w:t>云南</w:t>
            </w:r>
          </w:p>
        </w:tc>
        <w:tc>
          <w:tcPr>
            <w:tcW w:w="779" w:type="dxa"/>
            <w:vAlign w:val="center"/>
          </w:tcPr>
          <w:p w14:paraId="677A14A9">
            <w:pPr>
              <w:ind w:firstLine="0" w:firstLineChars="0"/>
              <w:jc w:val="center"/>
              <w:rPr>
                <w:b/>
                <w:bCs w:val="0"/>
                <w:sz w:val="18"/>
                <w:szCs w:val="18"/>
              </w:rPr>
            </w:pPr>
            <w:r>
              <w:rPr>
                <w:sz w:val="18"/>
                <w:szCs w:val="18"/>
              </w:rPr>
              <w:t>1.33</w:t>
            </w:r>
          </w:p>
        </w:tc>
        <w:tc>
          <w:tcPr>
            <w:tcW w:w="780" w:type="dxa"/>
            <w:vAlign w:val="center"/>
          </w:tcPr>
          <w:p w14:paraId="51777594">
            <w:pPr>
              <w:ind w:firstLine="0" w:firstLineChars="0"/>
              <w:jc w:val="center"/>
              <w:rPr>
                <w:b/>
                <w:bCs w:val="0"/>
                <w:sz w:val="18"/>
                <w:szCs w:val="18"/>
              </w:rPr>
            </w:pPr>
            <w:r>
              <w:rPr>
                <w:sz w:val="18"/>
                <w:szCs w:val="18"/>
              </w:rPr>
              <w:t>12.71</w:t>
            </w:r>
          </w:p>
        </w:tc>
        <w:tc>
          <w:tcPr>
            <w:tcW w:w="780" w:type="dxa"/>
            <w:vAlign w:val="center"/>
          </w:tcPr>
          <w:p w14:paraId="6EE694F7">
            <w:pPr>
              <w:ind w:firstLine="0" w:firstLineChars="0"/>
              <w:jc w:val="center"/>
              <w:rPr>
                <w:b/>
                <w:bCs w:val="0"/>
                <w:sz w:val="18"/>
                <w:szCs w:val="18"/>
              </w:rPr>
            </w:pPr>
            <w:r>
              <w:rPr>
                <w:sz w:val="18"/>
                <w:szCs w:val="18"/>
              </w:rPr>
              <w:t>11.13</w:t>
            </w:r>
          </w:p>
        </w:tc>
        <w:tc>
          <w:tcPr>
            <w:tcW w:w="779" w:type="dxa"/>
            <w:vAlign w:val="center"/>
          </w:tcPr>
          <w:p w14:paraId="1EEDBEA5">
            <w:pPr>
              <w:ind w:firstLine="0" w:firstLineChars="0"/>
              <w:jc w:val="center"/>
              <w:rPr>
                <w:b/>
                <w:bCs w:val="0"/>
                <w:sz w:val="18"/>
                <w:szCs w:val="18"/>
              </w:rPr>
            </w:pPr>
            <w:r>
              <w:rPr>
                <w:sz w:val="18"/>
                <w:szCs w:val="18"/>
              </w:rPr>
              <w:t>5.69</w:t>
            </w:r>
          </w:p>
        </w:tc>
        <w:tc>
          <w:tcPr>
            <w:tcW w:w="780" w:type="dxa"/>
            <w:vAlign w:val="center"/>
          </w:tcPr>
          <w:p w14:paraId="21B77D9C">
            <w:pPr>
              <w:ind w:firstLine="0" w:firstLineChars="0"/>
              <w:jc w:val="center"/>
              <w:rPr>
                <w:b/>
                <w:bCs w:val="0"/>
                <w:sz w:val="18"/>
                <w:szCs w:val="18"/>
              </w:rPr>
            </w:pPr>
            <w:r>
              <w:rPr>
                <w:sz w:val="18"/>
                <w:szCs w:val="18"/>
              </w:rPr>
              <w:t>2.58</w:t>
            </w:r>
          </w:p>
        </w:tc>
        <w:tc>
          <w:tcPr>
            <w:tcW w:w="780" w:type="dxa"/>
            <w:vAlign w:val="center"/>
          </w:tcPr>
          <w:p w14:paraId="175A8FF5">
            <w:pPr>
              <w:ind w:firstLine="0" w:firstLineChars="0"/>
              <w:jc w:val="center"/>
              <w:rPr>
                <w:b/>
                <w:bCs w:val="0"/>
                <w:sz w:val="18"/>
                <w:szCs w:val="18"/>
              </w:rPr>
            </w:pPr>
            <w:r>
              <w:rPr>
                <w:sz w:val="18"/>
                <w:szCs w:val="18"/>
              </w:rPr>
              <w:t>1.89</w:t>
            </w:r>
          </w:p>
        </w:tc>
        <w:tc>
          <w:tcPr>
            <w:tcW w:w="779" w:type="dxa"/>
            <w:vAlign w:val="center"/>
          </w:tcPr>
          <w:p w14:paraId="08516C05">
            <w:pPr>
              <w:ind w:firstLine="0" w:firstLineChars="0"/>
              <w:jc w:val="center"/>
              <w:rPr>
                <w:b/>
                <w:bCs w:val="0"/>
                <w:sz w:val="18"/>
                <w:szCs w:val="18"/>
              </w:rPr>
            </w:pPr>
            <w:r>
              <w:rPr>
                <w:sz w:val="18"/>
                <w:szCs w:val="18"/>
              </w:rPr>
              <w:t>1.79</w:t>
            </w:r>
          </w:p>
        </w:tc>
        <w:tc>
          <w:tcPr>
            <w:tcW w:w="780" w:type="dxa"/>
            <w:vAlign w:val="center"/>
          </w:tcPr>
          <w:p w14:paraId="36A9B044">
            <w:pPr>
              <w:ind w:firstLine="0" w:firstLineChars="0"/>
              <w:jc w:val="center"/>
              <w:rPr>
                <w:b/>
                <w:bCs w:val="0"/>
                <w:sz w:val="18"/>
                <w:szCs w:val="18"/>
              </w:rPr>
            </w:pPr>
            <w:r>
              <w:rPr>
                <w:sz w:val="18"/>
                <w:szCs w:val="18"/>
              </w:rPr>
              <w:t>45.38</w:t>
            </w:r>
          </w:p>
        </w:tc>
        <w:tc>
          <w:tcPr>
            <w:tcW w:w="780" w:type="dxa"/>
            <w:vAlign w:val="center"/>
          </w:tcPr>
          <w:p w14:paraId="26DC003D">
            <w:pPr>
              <w:ind w:firstLine="0" w:firstLineChars="0"/>
              <w:jc w:val="center"/>
              <w:rPr>
                <w:b/>
                <w:bCs w:val="0"/>
                <w:sz w:val="18"/>
                <w:szCs w:val="18"/>
              </w:rPr>
            </w:pPr>
            <w:r>
              <w:rPr>
                <w:sz w:val="18"/>
                <w:szCs w:val="18"/>
              </w:rPr>
              <w:t>34.65</w:t>
            </w:r>
          </w:p>
        </w:tc>
        <w:tc>
          <w:tcPr>
            <w:tcW w:w="779" w:type="dxa"/>
            <w:vAlign w:val="center"/>
          </w:tcPr>
          <w:p w14:paraId="6101EE56">
            <w:pPr>
              <w:ind w:firstLine="0" w:firstLineChars="0"/>
              <w:jc w:val="center"/>
              <w:rPr>
                <w:b/>
                <w:bCs w:val="0"/>
                <w:sz w:val="18"/>
                <w:szCs w:val="18"/>
              </w:rPr>
            </w:pPr>
            <w:r>
              <w:rPr>
                <w:sz w:val="18"/>
                <w:szCs w:val="18"/>
              </w:rPr>
              <w:t>6.76</w:t>
            </w:r>
          </w:p>
        </w:tc>
        <w:tc>
          <w:tcPr>
            <w:tcW w:w="780" w:type="dxa"/>
            <w:vAlign w:val="center"/>
          </w:tcPr>
          <w:p w14:paraId="222152B4">
            <w:pPr>
              <w:ind w:firstLine="0" w:firstLineChars="0"/>
              <w:jc w:val="center"/>
              <w:rPr>
                <w:b/>
                <w:bCs w:val="0"/>
                <w:sz w:val="18"/>
                <w:szCs w:val="18"/>
              </w:rPr>
            </w:pPr>
            <w:r>
              <w:rPr>
                <w:sz w:val="18"/>
                <w:szCs w:val="18"/>
              </w:rPr>
              <w:t>3.52</w:t>
            </w:r>
          </w:p>
        </w:tc>
        <w:tc>
          <w:tcPr>
            <w:tcW w:w="780" w:type="dxa"/>
            <w:vAlign w:val="center"/>
          </w:tcPr>
          <w:p w14:paraId="736E87B9">
            <w:pPr>
              <w:ind w:firstLine="0" w:firstLineChars="0"/>
              <w:jc w:val="center"/>
              <w:rPr>
                <w:b/>
                <w:bCs w:val="0"/>
                <w:sz w:val="18"/>
                <w:szCs w:val="18"/>
              </w:rPr>
            </w:pPr>
            <w:r>
              <w:rPr>
                <w:sz w:val="18"/>
                <w:szCs w:val="18"/>
              </w:rPr>
              <w:t>16.16</w:t>
            </w:r>
          </w:p>
        </w:tc>
      </w:tr>
      <w:tr w14:paraId="213362A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76D6D8A6">
            <w:pPr>
              <w:ind w:firstLine="0" w:firstLineChars="0"/>
              <w:jc w:val="center"/>
              <w:rPr>
                <w:b/>
                <w:bCs w:val="0"/>
                <w:sz w:val="18"/>
                <w:szCs w:val="18"/>
              </w:rPr>
            </w:pPr>
            <w:r>
              <w:rPr>
                <w:rFonts w:hint="eastAsia"/>
                <w:sz w:val="18"/>
                <w:szCs w:val="18"/>
              </w:rPr>
              <w:t>西藏</w:t>
            </w:r>
          </w:p>
        </w:tc>
        <w:tc>
          <w:tcPr>
            <w:tcW w:w="779" w:type="dxa"/>
            <w:vAlign w:val="center"/>
          </w:tcPr>
          <w:p w14:paraId="2B425B81">
            <w:pPr>
              <w:ind w:firstLine="0" w:firstLineChars="0"/>
              <w:jc w:val="center"/>
              <w:rPr>
                <w:b/>
                <w:bCs w:val="0"/>
                <w:sz w:val="18"/>
                <w:szCs w:val="18"/>
              </w:rPr>
            </w:pPr>
            <w:r>
              <w:rPr>
                <w:sz w:val="18"/>
                <w:szCs w:val="18"/>
              </w:rPr>
              <w:t>1.90</w:t>
            </w:r>
          </w:p>
        </w:tc>
        <w:tc>
          <w:tcPr>
            <w:tcW w:w="780" w:type="dxa"/>
            <w:vAlign w:val="center"/>
          </w:tcPr>
          <w:p w14:paraId="2BBD3FCD">
            <w:pPr>
              <w:ind w:firstLine="0" w:firstLineChars="0"/>
              <w:jc w:val="center"/>
              <w:rPr>
                <w:b/>
                <w:bCs w:val="0"/>
                <w:sz w:val="18"/>
                <w:szCs w:val="18"/>
              </w:rPr>
            </w:pPr>
            <w:r>
              <w:rPr>
                <w:sz w:val="18"/>
                <w:szCs w:val="18"/>
              </w:rPr>
              <w:t>11.35</w:t>
            </w:r>
          </w:p>
        </w:tc>
        <w:tc>
          <w:tcPr>
            <w:tcW w:w="780" w:type="dxa"/>
            <w:vAlign w:val="center"/>
          </w:tcPr>
          <w:p w14:paraId="16457072">
            <w:pPr>
              <w:ind w:firstLine="0" w:firstLineChars="0"/>
              <w:jc w:val="center"/>
              <w:rPr>
                <w:b/>
                <w:bCs w:val="0"/>
                <w:sz w:val="18"/>
                <w:szCs w:val="18"/>
              </w:rPr>
            </w:pPr>
            <w:r>
              <w:rPr>
                <w:sz w:val="18"/>
                <w:szCs w:val="18"/>
              </w:rPr>
              <w:t>9.07</w:t>
            </w:r>
          </w:p>
        </w:tc>
        <w:tc>
          <w:tcPr>
            <w:tcW w:w="779" w:type="dxa"/>
            <w:vAlign w:val="center"/>
          </w:tcPr>
          <w:p w14:paraId="00F77825">
            <w:pPr>
              <w:ind w:firstLine="0" w:firstLineChars="0"/>
              <w:jc w:val="center"/>
              <w:rPr>
                <w:b/>
                <w:bCs w:val="0"/>
                <w:sz w:val="18"/>
                <w:szCs w:val="18"/>
              </w:rPr>
            </w:pPr>
            <w:r>
              <w:rPr>
                <w:sz w:val="18"/>
                <w:szCs w:val="18"/>
              </w:rPr>
              <w:t>31.36</w:t>
            </w:r>
          </w:p>
        </w:tc>
        <w:tc>
          <w:tcPr>
            <w:tcW w:w="780" w:type="dxa"/>
            <w:vAlign w:val="center"/>
          </w:tcPr>
          <w:p w14:paraId="30C8D5CB">
            <w:pPr>
              <w:ind w:firstLine="0" w:firstLineChars="0"/>
              <w:jc w:val="center"/>
              <w:rPr>
                <w:b/>
                <w:bCs w:val="0"/>
                <w:sz w:val="18"/>
                <w:szCs w:val="18"/>
              </w:rPr>
            </w:pPr>
            <w:r>
              <w:rPr>
                <w:sz w:val="18"/>
                <w:szCs w:val="18"/>
              </w:rPr>
              <w:t>45.27</w:t>
            </w:r>
          </w:p>
        </w:tc>
        <w:tc>
          <w:tcPr>
            <w:tcW w:w="780" w:type="dxa"/>
            <w:vAlign w:val="center"/>
          </w:tcPr>
          <w:p w14:paraId="23BEA8FC">
            <w:pPr>
              <w:ind w:firstLine="0" w:firstLineChars="0"/>
              <w:jc w:val="center"/>
              <w:rPr>
                <w:b/>
                <w:bCs w:val="0"/>
                <w:sz w:val="18"/>
                <w:szCs w:val="18"/>
              </w:rPr>
            </w:pPr>
            <w:r>
              <w:rPr>
                <w:sz w:val="18"/>
                <w:szCs w:val="18"/>
              </w:rPr>
              <w:t>26.37</w:t>
            </w:r>
          </w:p>
        </w:tc>
        <w:tc>
          <w:tcPr>
            <w:tcW w:w="779" w:type="dxa"/>
            <w:vAlign w:val="center"/>
          </w:tcPr>
          <w:p w14:paraId="6465A186">
            <w:pPr>
              <w:ind w:firstLine="0" w:firstLineChars="0"/>
              <w:jc w:val="center"/>
              <w:rPr>
                <w:b/>
                <w:bCs w:val="0"/>
                <w:sz w:val="18"/>
                <w:szCs w:val="18"/>
              </w:rPr>
            </w:pPr>
            <w:r>
              <w:rPr>
                <w:sz w:val="18"/>
                <w:szCs w:val="18"/>
              </w:rPr>
              <w:t>109.36</w:t>
            </w:r>
          </w:p>
        </w:tc>
        <w:tc>
          <w:tcPr>
            <w:tcW w:w="780" w:type="dxa"/>
            <w:vAlign w:val="center"/>
          </w:tcPr>
          <w:p w14:paraId="29F28F4C">
            <w:pPr>
              <w:ind w:firstLine="0" w:firstLineChars="0"/>
              <w:jc w:val="center"/>
              <w:rPr>
                <w:b/>
                <w:bCs w:val="0"/>
                <w:sz w:val="18"/>
                <w:szCs w:val="18"/>
              </w:rPr>
            </w:pPr>
            <w:r>
              <w:rPr>
                <w:sz w:val="18"/>
                <w:szCs w:val="18"/>
              </w:rPr>
              <w:t>0.96</w:t>
            </w:r>
          </w:p>
        </w:tc>
        <w:tc>
          <w:tcPr>
            <w:tcW w:w="780" w:type="dxa"/>
            <w:vAlign w:val="center"/>
          </w:tcPr>
          <w:p w14:paraId="59703145">
            <w:pPr>
              <w:ind w:firstLine="0" w:firstLineChars="0"/>
              <w:jc w:val="center"/>
              <w:rPr>
                <w:b/>
                <w:bCs w:val="0"/>
                <w:sz w:val="18"/>
                <w:szCs w:val="18"/>
              </w:rPr>
            </w:pPr>
            <w:r>
              <w:rPr>
                <w:sz w:val="18"/>
                <w:szCs w:val="18"/>
              </w:rPr>
              <w:t>1.75</w:t>
            </w:r>
          </w:p>
        </w:tc>
        <w:tc>
          <w:tcPr>
            <w:tcW w:w="779" w:type="dxa"/>
            <w:vAlign w:val="center"/>
          </w:tcPr>
          <w:p w14:paraId="401F1C07">
            <w:pPr>
              <w:ind w:firstLine="0" w:firstLineChars="0"/>
              <w:jc w:val="center"/>
              <w:rPr>
                <w:b/>
                <w:bCs w:val="0"/>
                <w:sz w:val="18"/>
                <w:szCs w:val="18"/>
              </w:rPr>
            </w:pPr>
            <w:r>
              <w:rPr>
                <w:sz w:val="18"/>
                <w:szCs w:val="18"/>
              </w:rPr>
              <w:t>4.08</w:t>
            </w:r>
          </w:p>
        </w:tc>
        <w:tc>
          <w:tcPr>
            <w:tcW w:w="780" w:type="dxa"/>
            <w:vAlign w:val="center"/>
          </w:tcPr>
          <w:p w14:paraId="04830AF8">
            <w:pPr>
              <w:ind w:firstLine="0" w:firstLineChars="0"/>
              <w:jc w:val="center"/>
              <w:rPr>
                <w:b/>
                <w:bCs w:val="0"/>
                <w:sz w:val="18"/>
                <w:szCs w:val="18"/>
              </w:rPr>
            </w:pPr>
            <w:r>
              <w:rPr>
                <w:sz w:val="18"/>
                <w:szCs w:val="18"/>
              </w:rPr>
              <w:t>5.27</w:t>
            </w:r>
          </w:p>
        </w:tc>
        <w:tc>
          <w:tcPr>
            <w:tcW w:w="780" w:type="dxa"/>
            <w:vAlign w:val="center"/>
          </w:tcPr>
          <w:p w14:paraId="32487814">
            <w:pPr>
              <w:ind w:firstLine="0" w:firstLineChars="0"/>
              <w:jc w:val="center"/>
              <w:rPr>
                <w:b/>
                <w:bCs w:val="0"/>
                <w:sz w:val="18"/>
                <w:szCs w:val="18"/>
              </w:rPr>
            </w:pPr>
            <w:r>
              <w:rPr>
                <w:sz w:val="18"/>
                <w:szCs w:val="18"/>
              </w:rPr>
              <w:t>2.73</w:t>
            </w:r>
          </w:p>
        </w:tc>
      </w:tr>
      <w:tr w14:paraId="2D88603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4B5C2371">
            <w:pPr>
              <w:ind w:firstLine="0" w:firstLineChars="0"/>
              <w:jc w:val="center"/>
              <w:rPr>
                <w:b/>
                <w:bCs w:val="0"/>
                <w:sz w:val="18"/>
                <w:szCs w:val="18"/>
              </w:rPr>
            </w:pPr>
            <w:r>
              <w:rPr>
                <w:rFonts w:hint="eastAsia"/>
                <w:sz w:val="18"/>
                <w:szCs w:val="18"/>
              </w:rPr>
              <w:t>陕西</w:t>
            </w:r>
          </w:p>
        </w:tc>
        <w:tc>
          <w:tcPr>
            <w:tcW w:w="779" w:type="dxa"/>
            <w:vAlign w:val="center"/>
          </w:tcPr>
          <w:p w14:paraId="28C8752D">
            <w:pPr>
              <w:ind w:firstLine="0" w:firstLineChars="0"/>
              <w:jc w:val="center"/>
              <w:rPr>
                <w:b/>
                <w:bCs w:val="0"/>
                <w:sz w:val="18"/>
                <w:szCs w:val="18"/>
              </w:rPr>
            </w:pPr>
            <w:r>
              <w:rPr>
                <w:sz w:val="18"/>
                <w:szCs w:val="18"/>
              </w:rPr>
              <w:t>52.72</w:t>
            </w:r>
          </w:p>
        </w:tc>
        <w:tc>
          <w:tcPr>
            <w:tcW w:w="780" w:type="dxa"/>
            <w:vAlign w:val="center"/>
          </w:tcPr>
          <w:p w14:paraId="2D4411FF">
            <w:pPr>
              <w:ind w:firstLine="0" w:firstLineChars="0"/>
              <w:jc w:val="center"/>
              <w:rPr>
                <w:b/>
                <w:bCs w:val="0"/>
                <w:sz w:val="18"/>
                <w:szCs w:val="18"/>
              </w:rPr>
            </w:pPr>
            <w:r>
              <w:rPr>
                <w:sz w:val="18"/>
                <w:szCs w:val="18"/>
              </w:rPr>
              <w:t>31.96</w:t>
            </w:r>
          </w:p>
        </w:tc>
        <w:tc>
          <w:tcPr>
            <w:tcW w:w="780" w:type="dxa"/>
            <w:vAlign w:val="center"/>
          </w:tcPr>
          <w:p w14:paraId="27732487">
            <w:pPr>
              <w:ind w:firstLine="0" w:firstLineChars="0"/>
              <w:jc w:val="center"/>
              <w:rPr>
                <w:b/>
                <w:bCs w:val="0"/>
                <w:sz w:val="18"/>
                <w:szCs w:val="18"/>
              </w:rPr>
            </w:pPr>
            <w:r>
              <w:rPr>
                <w:sz w:val="18"/>
                <w:szCs w:val="18"/>
              </w:rPr>
              <w:t>8.68</w:t>
            </w:r>
          </w:p>
        </w:tc>
        <w:tc>
          <w:tcPr>
            <w:tcW w:w="779" w:type="dxa"/>
            <w:vAlign w:val="center"/>
          </w:tcPr>
          <w:p w14:paraId="074D0E10">
            <w:pPr>
              <w:ind w:firstLine="0" w:firstLineChars="0"/>
              <w:jc w:val="center"/>
              <w:rPr>
                <w:b/>
                <w:bCs w:val="0"/>
                <w:sz w:val="18"/>
                <w:szCs w:val="18"/>
              </w:rPr>
            </w:pPr>
            <w:r>
              <w:rPr>
                <w:sz w:val="18"/>
                <w:szCs w:val="18"/>
              </w:rPr>
              <w:t>6.03</w:t>
            </w:r>
          </w:p>
        </w:tc>
        <w:tc>
          <w:tcPr>
            <w:tcW w:w="780" w:type="dxa"/>
            <w:vAlign w:val="center"/>
          </w:tcPr>
          <w:p w14:paraId="32212613">
            <w:pPr>
              <w:ind w:firstLine="0" w:firstLineChars="0"/>
              <w:jc w:val="center"/>
              <w:rPr>
                <w:b/>
                <w:bCs w:val="0"/>
                <w:sz w:val="18"/>
                <w:szCs w:val="18"/>
              </w:rPr>
            </w:pPr>
            <w:r>
              <w:rPr>
                <w:sz w:val="18"/>
                <w:szCs w:val="18"/>
              </w:rPr>
              <w:t>5.44</w:t>
            </w:r>
          </w:p>
        </w:tc>
        <w:tc>
          <w:tcPr>
            <w:tcW w:w="780" w:type="dxa"/>
            <w:vAlign w:val="center"/>
          </w:tcPr>
          <w:p w14:paraId="3CBE6B76">
            <w:pPr>
              <w:ind w:firstLine="0" w:firstLineChars="0"/>
              <w:jc w:val="center"/>
              <w:rPr>
                <w:b/>
                <w:bCs w:val="0"/>
                <w:sz w:val="18"/>
                <w:szCs w:val="18"/>
              </w:rPr>
            </w:pPr>
            <w:r>
              <w:rPr>
                <w:sz w:val="18"/>
                <w:szCs w:val="18"/>
              </w:rPr>
              <w:t>3.42</w:t>
            </w:r>
          </w:p>
        </w:tc>
        <w:tc>
          <w:tcPr>
            <w:tcW w:w="779" w:type="dxa"/>
            <w:vAlign w:val="center"/>
          </w:tcPr>
          <w:p w14:paraId="702D6F6C">
            <w:pPr>
              <w:ind w:firstLine="0" w:firstLineChars="0"/>
              <w:jc w:val="center"/>
              <w:rPr>
                <w:b/>
                <w:bCs w:val="0"/>
                <w:sz w:val="18"/>
                <w:szCs w:val="18"/>
              </w:rPr>
            </w:pPr>
            <w:r>
              <w:rPr>
                <w:sz w:val="18"/>
                <w:szCs w:val="18"/>
              </w:rPr>
              <w:t>7.60</w:t>
            </w:r>
          </w:p>
        </w:tc>
        <w:tc>
          <w:tcPr>
            <w:tcW w:w="780" w:type="dxa"/>
            <w:vAlign w:val="center"/>
          </w:tcPr>
          <w:p w14:paraId="1A186F1C">
            <w:pPr>
              <w:ind w:firstLine="0" w:firstLineChars="0"/>
              <w:jc w:val="center"/>
              <w:rPr>
                <w:b/>
                <w:bCs w:val="0"/>
                <w:sz w:val="18"/>
                <w:szCs w:val="18"/>
              </w:rPr>
            </w:pPr>
            <w:r>
              <w:rPr>
                <w:sz w:val="18"/>
                <w:szCs w:val="18"/>
              </w:rPr>
              <w:t>33.48</w:t>
            </w:r>
          </w:p>
        </w:tc>
        <w:tc>
          <w:tcPr>
            <w:tcW w:w="780" w:type="dxa"/>
            <w:vAlign w:val="center"/>
          </w:tcPr>
          <w:p w14:paraId="366B35CD">
            <w:pPr>
              <w:ind w:firstLine="0" w:firstLineChars="0"/>
              <w:jc w:val="center"/>
              <w:rPr>
                <w:b/>
                <w:bCs w:val="0"/>
                <w:sz w:val="18"/>
                <w:szCs w:val="18"/>
              </w:rPr>
            </w:pPr>
            <w:r>
              <w:rPr>
                <w:sz w:val="18"/>
                <w:szCs w:val="18"/>
              </w:rPr>
              <w:t>28.30</w:t>
            </w:r>
          </w:p>
        </w:tc>
        <w:tc>
          <w:tcPr>
            <w:tcW w:w="779" w:type="dxa"/>
            <w:vAlign w:val="center"/>
          </w:tcPr>
          <w:p w14:paraId="49FBCEE4">
            <w:pPr>
              <w:ind w:firstLine="0" w:firstLineChars="0"/>
              <w:jc w:val="center"/>
              <w:rPr>
                <w:b/>
                <w:bCs w:val="0"/>
                <w:sz w:val="18"/>
                <w:szCs w:val="18"/>
              </w:rPr>
            </w:pPr>
            <w:r>
              <w:rPr>
                <w:sz w:val="18"/>
                <w:szCs w:val="18"/>
              </w:rPr>
              <w:t>19.99</w:t>
            </w:r>
          </w:p>
        </w:tc>
        <w:tc>
          <w:tcPr>
            <w:tcW w:w="780" w:type="dxa"/>
            <w:vAlign w:val="center"/>
          </w:tcPr>
          <w:p w14:paraId="5C3CDD5D">
            <w:pPr>
              <w:ind w:firstLine="0" w:firstLineChars="0"/>
              <w:jc w:val="center"/>
              <w:rPr>
                <w:b/>
                <w:bCs w:val="0"/>
                <w:sz w:val="18"/>
                <w:szCs w:val="18"/>
              </w:rPr>
            </w:pPr>
            <w:r>
              <w:rPr>
                <w:sz w:val="18"/>
                <w:szCs w:val="18"/>
              </w:rPr>
              <w:t>12.15</w:t>
            </w:r>
          </w:p>
        </w:tc>
        <w:tc>
          <w:tcPr>
            <w:tcW w:w="780" w:type="dxa"/>
            <w:vAlign w:val="center"/>
          </w:tcPr>
          <w:p w14:paraId="26051F24">
            <w:pPr>
              <w:ind w:firstLine="0" w:firstLineChars="0"/>
              <w:jc w:val="center"/>
              <w:rPr>
                <w:b/>
                <w:bCs w:val="0"/>
                <w:sz w:val="18"/>
                <w:szCs w:val="18"/>
              </w:rPr>
            </w:pPr>
            <w:r>
              <w:rPr>
                <w:sz w:val="18"/>
                <w:szCs w:val="18"/>
              </w:rPr>
              <w:t>4.19</w:t>
            </w:r>
          </w:p>
        </w:tc>
      </w:tr>
      <w:tr w14:paraId="66C195D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63DF603D">
            <w:pPr>
              <w:ind w:firstLine="0" w:firstLineChars="0"/>
              <w:jc w:val="center"/>
              <w:rPr>
                <w:b/>
                <w:bCs w:val="0"/>
                <w:sz w:val="18"/>
                <w:szCs w:val="18"/>
              </w:rPr>
            </w:pPr>
            <w:r>
              <w:rPr>
                <w:rFonts w:hint="eastAsia"/>
                <w:sz w:val="18"/>
                <w:szCs w:val="18"/>
              </w:rPr>
              <w:t>甘肃</w:t>
            </w:r>
          </w:p>
        </w:tc>
        <w:tc>
          <w:tcPr>
            <w:tcW w:w="779" w:type="dxa"/>
            <w:vAlign w:val="center"/>
          </w:tcPr>
          <w:p w14:paraId="0B7BEA97">
            <w:pPr>
              <w:ind w:firstLine="0" w:firstLineChars="0"/>
              <w:jc w:val="center"/>
              <w:rPr>
                <w:b/>
                <w:bCs w:val="0"/>
                <w:sz w:val="18"/>
                <w:szCs w:val="18"/>
              </w:rPr>
            </w:pPr>
            <w:r>
              <w:rPr>
                <w:sz w:val="18"/>
                <w:szCs w:val="18"/>
              </w:rPr>
              <w:t>5.75</w:t>
            </w:r>
          </w:p>
        </w:tc>
        <w:tc>
          <w:tcPr>
            <w:tcW w:w="780" w:type="dxa"/>
            <w:vAlign w:val="center"/>
          </w:tcPr>
          <w:p w14:paraId="2BE361F2">
            <w:pPr>
              <w:ind w:firstLine="0" w:firstLineChars="0"/>
              <w:jc w:val="center"/>
              <w:rPr>
                <w:b/>
                <w:bCs w:val="0"/>
                <w:sz w:val="18"/>
                <w:szCs w:val="18"/>
              </w:rPr>
            </w:pPr>
            <w:r>
              <w:rPr>
                <w:sz w:val="18"/>
                <w:szCs w:val="18"/>
              </w:rPr>
              <w:t>4.00</w:t>
            </w:r>
          </w:p>
        </w:tc>
        <w:tc>
          <w:tcPr>
            <w:tcW w:w="780" w:type="dxa"/>
            <w:vAlign w:val="center"/>
          </w:tcPr>
          <w:p w14:paraId="4D315881">
            <w:pPr>
              <w:ind w:firstLine="0" w:firstLineChars="0"/>
              <w:jc w:val="center"/>
              <w:rPr>
                <w:b/>
                <w:bCs w:val="0"/>
                <w:sz w:val="18"/>
                <w:szCs w:val="18"/>
              </w:rPr>
            </w:pPr>
            <w:r>
              <w:rPr>
                <w:sz w:val="18"/>
                <w:szCs w:val="18"/>
              </w:rPr>
              <w:t>2.33</w:t>
            </w:r>
          </w:p>
        </w:tc>
        <w:tc>
          <w:tcPr>
            <w:tcW w:w="779" w:type="dxa"/>
            <w:vAlign w:val="center"/>
          </w:tcPr>
          <w:p w14:paraId="791D33A9">
            <w:pPr>
              <w:ind w:firstLine="0" w:firstLineChars="0"/>
              <w:jc w:val="center"/>
              <w:rPr>
                <w:b/>
                <w:bCs w:val="0"/>
                <w:sz w:val="18"/>
                <w:szCs w:val="18"/>
              </w:rPr>
            </w:pPr>
            <w:r>
              <w:rPr>
                <w:sz w:val="18"/>
                <w:szCs w:val="18"/>
              </w:rPr>
              <w:t>1.96</w:t>
            </w:r>
          </w:p>
        </w:tc>
        <w:tc>
          <w:tcPr>
            <w:tcW w:w="780" w:type="dxa"/>
            <w:vAlign w:val="center"/>
          </w:tcPr>
          <w:p w14:paraId="7053E2B0">
            <w:pPr>
              <w:ind w:firstLine="0" w:firstLineChars="0"/>
              <w:jc w:val="center"/>
              <w:rPr>
                <w:b/>
                <w:bCs w:val="0"/>
                <w:sz w:val="18"/>
                <w:szCs w:val="18"/>
              </w:rPr>
            </w:pPr>
            <w:r>
              <w:rPr>
                <w:sz w:val="18"/>
                <w:szCs w:val="18"/>
              </w:rPr>
              <w:t>1.75</w:t>
            </w:r>
          </w:p>
        </w:tc>
        <w:tc>
          <w:tcPr>
            <w:tcW w:w="780" w:type="dxa"/>
            <w:vAlign w:val="center"/>
          </w:tcPr>
          <w:p w14:paraId="5D2C635C">
            <w:pPr>
              <w:ind w:firstLine="0" w:firstLineChars="0"/>
              <w:jc w:val="center"/>
              <w:rPr>
                <w:b/>
                <w:bCs w:val="0"/>
                <w:sz w:val="18"/>
                <w:szCs w:val="18"/>
              </w:rPr>
            </w:pPr>
            <w:r>
              <w:rPr>
                <w:sz w:val="18"/>
                <w:szCs w:val="18"/>
              </w:rPr>
              <w:t>1.64</w:t>
            </w:r>
          </w:p>
        </w:tc>
        <w:tc>
          <w:tcPr>
            <w:tcW w:w="779" w:type="dxa"/>
            <w:vAlign w:val="center"/>
          </w:tcPr>
          <w:p w14:paraId="0AECB025">
            <w:pPr>
              <w:ind w:firstLine="0" w:firstLineChars="0"/>
              <w:jc w:val="center"/>
              <w:rPr>
                <w:b/>
                <w:bCs w:val="0"/>
                <w:sz w:val="18"/>
                <w:szCs w:val="18"/>
              </w:rPr>
            </w:pPr>
            <w:r>
              <w:rPr>
                <w:sz w:val="18"/>
                <w:szCs w:val="18"/>
              </w:rPr>
              <w:t>5.06</w:t>
            </w:r>
          </w:p>
        </w:tc>
        <w:tc>
          <w:tcPr>
            <w:tcW w:w="780" w:type="dxa"/>
            <w:vAlign w:val="center"/>
          </w:tcPr>
          <w:p w14:paraId="352E2840">
            <w:pPr>
              <w:ind w:firstLine="0" w:firstLineChars="0"/>
              <w:jc w:val="center"/>
              <w:rPr>
                <w:b/>
                <w:bCs w:val="0"/>
                <w:sz w:val="18"/>
                <w:szCs w:val="18"/>
              </w:rPr>
            </w:pPr>
            <w:r>
              <w:rPr>
                <w:sz w:val="18"/>
                <w:szCs w:val="18"/>
              </w:rPr>
              <w:t>6.27</w:t>
            </w:r>
          </w:p>
        </w:tc>
        <w:tc>
          <w:tcPr>
            <w:tcW w:w="780" w:type="dxa"/>
            <w:vAlign w:val="center"/>
          </w:tcPr>
          <w:p w14:paraId="46CAEA8E">
            <w:pPr>
              <w:ind w:firstLine="0" w:firstLineChars="0"/>
              <w:jc w:val="center"/>
              <w:rPr>
                <w:b/>
                <w:bCs w:val="0"/>
                <w:sz w:val="18"/>
                <w:szCs w:val="18"/>
              </w:rPr>
            </w:pPr>
            <w:r>
              <w:rPr>
                <w:sz w:val="18"/>
                <w:szCs w:val="18"/>
              </w:rPr>
              <w:t>9.67</w:t>
            </w:r>
          </w:p>
        </w:tc>
        <w:tc>
          <w:tcPr>
            <w:tcW w:w="779" w:type="dxa"/>
            <w:vAlign w:val="center"/>
          </w:tcPr>
          <w:p w14:paraId="7195121D">
            <w:pPr>
              <w:ind w:firstLine="0" w:firstLineChars="0"/>
              <w:jc w:val="center"/>
              <w:rPr>
                <w:b/>
                <w:bCs w:val="0"/>
                <w:sz w:val="18"/>
                <w:szCs w:val="18"/>
              </w:rPr>
            </w:pPr>
            <w:r>
              <w:rPr>
                <w:sz w:val="18"/>
                <w:szCs w:val="18"/>
              </w:rPr>
              <w:t>4.44</w:t>
            </w:r>
          </w:p>
        </w:tc>
        <w:tc>
          <w:tcPr>
            <w:tcW w:w="780" w:type="dxa"/>
            <w:vAlign w:val="center"/>
          </w:tcPr>
          <w:p w14:paraId="7EE4DC24">
            <w:pPr>
              <w:ind w:firstLine="0" w:firstLineChars="0"/>
              <w:jc w:val="center"/>
              <w:rPr>
                <w:b/>
                <w:bCs w:val="0"/>
                <w:sz w:val="18"/>
                <w:szCs w:val="18"/>
              </w:rPr>
            </w:pPr>
            <w:r>
              <w:rPr>
                <w:sz w:val="18"/>
                <w:szCs w:val="18"/>
              </w:rPr>
              <w:t>3.18</w:t>
            </w:r>
          </w:p>
        </w:tc>
        <w:tc>
          <w:tcPr>
            <w:tcW w:w="780" w:type="dxa"/>
            <w:vAlign w:val="center"/>
          </w:tcPr>
          <w:p w14:paraId="2CDE49CA">
            <w:pPr>
              <w:ind w:firstLine="0" w:firstLineChars="0"/>
              <w:jc w:val="center"/>
              <w:rPr>
                <w:b/>
                <w:bCs w:val="0"/>
                <w:sz w:val="18"/>
                <w:szCs w:val="18"/>
              </w:rPr>
            </w:pPr>
            <w:r>
              <w:rPr>
                <w:sz w:val="18"/>
                <w:szCs w:val="18"/>
              </w:rPr>
              <w:t>2.63</w:t>
            </w:r>
          </w:p>
        </w:tc>
      </w:tr>
      <w:tr w14:paraId="5BB9C35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2B9E0936">
            <w:pPr>
              <w:ind w:firstLine="0" w:firstLineChars="0"/>
              <w:jc w:val="center"/>
              <w:rPr>
                <w:b/>
                <w:bCs w:val="0"/>
                <w:sz w:val="18"/>
                <w:szCs w:val="18"/>
              </w:rPr>
            </w:pPr>
            <w:r>
              <w:rPr>
                <w:rFonts w:hint="eastAsia"/>
                <w:sz w:val="18"/>
                <w:szCs w:val="18"/>
              </w:rPr>
              <w:t>青海</w:t>
            </w:r>
          </w:p>
        </w:tc>
        <w:tc>
          <w:tcPr>
            <w:tcW w:w="779" w:type="dxa"/>
            <w:vAlign w:val="center"/>
          </w:tcPr>
          <w:p w14:paraId="68D4279E">
            <w:pPr>
              <w:ind w:firstLine="0" w:firstLineChars="0"/>
              <w:jc w:val="center"/>
              <w:rPr>
                <w:b/>
                <w:bCs w:val="0"/>
                <w:sz w:val="18"/>
                <w:szCs w:val="18"/>
              </w:rPr>
            </w:pPr>
            <w:r>
              <w:rPr>
                <w:sz w:val="18"/>
                <w:szCs w:val="18"/>
              </w:rPr>
              <w:t>9.46</w:t>
            </w:r>
          </w:p>
        </w:tc>
        <w:tc>
          <w:tcPr>
            <w:tcW w:w="780" w:type="dxa"/>
            <w:vAlign w:val="center"/>
          </w:tcPr>
          <w:p w14:paraId="2E00D1C9">
            <w:pPr>
              <w:ind w:firstLine="0" w:firstLineChars="0"/>
              <w:jc w:val="center"/>
              <w:rPr>
                <w:b/>
                <w:bCs w:val="0"/>
                <w:sz w:val="18"/>
                <w:szCs w:val="18"/>
              </w:rPr>
            </w:pPr>
            <w:r>
              <w:rPr>
                <w:sz w:val="18"/>
                <w:szCs w:val="18"/>
              </w:rPr>
              <w:t>12.62</w:t>
            </w:r>
          </w:p>
        </w:tc>
        <w:tc>
          <w:tcPr>
            <w:tcW w:w="780" w:type="dxa"/>
            <w:vAlign w:val="center"/>
          </w:tcPr>
          <w:p w14:paraId="707CC962">
            <w:pPr>
              <w:ind w:firstLine="0" w:firstLineChars="0"/>
              <w:jc w:val="center"/>
              <w:rPr>
                <w:b/>
                <w:bCs w:val="0"/>
                <w:sz w:val="18"/>
                <w:szCs w:val="18"/>
              </w:rPr>
            </w:pPr>
            <w:r>
              <w:rPr>
                <w:sz w:val="18"/>
                <w:szCs w:val="18"/>
              </w:rPr>
              <w:t>5.81</w:t>
            </w:r>
          </w:p>
        </w:tc>
        <w:tc>
          <w:tcPr>
            <w:tcW w:w="779" w:type="dxa"/>
            <w:vAlign w:val="center"/>
          </w:tcPr>
          <w:p w14:paraId="7E46ABBC">
            <w:pPr>
              <w:ind w:firstLine="0" w:firstLineChars="0"/>
              <w:jc w:val="center"/>
              <w:rPr>
                <w:b/>
                <w:bCs w:val="0"/>
                <w:sz w:val="18"/>
                <w:szCs w:val="18"/>
              </w:rPr>
            </w:pPr>
            <w:r>
              <w:rPr>
                <w:sz w:val="18"/>
                <w:szCs w:val="18"/>
              </w:rPr>
              <w:t>8.90</w:t>
            </w:r>
          </w:p>
        </w:tc>
        <w:tc>
          <w:tcPr>
            <w:tcW w:w="780" w:type="dxa"/>
            <w:vAlign w:val="center"/>
          </w:tcPr>
          <w:p w14:paraId="7837444E">
            <w:pPr>
              <w:ind w:firstLine="0" w:firstLineChars="0"/>
              <w:jc w:val="center"/>
              <w:rPr>
                <w:b/>
                <w:bCs w:val="0"/>
                <w:sz w:val="18"/>
                <w:szCs w:val="18"/>
              </w:rPr>
            </w:pPr>
            <w:r>
              <w:rPr>
                <w:sz w:val="18"/>
                <w:szCs w:val="18"/>
              </w:rPr>
              <w:t>10.88</w:t>
            </w:r>
          </w:p>
        </w:tc>
        <w:tc>
          <w:tcPr>
            <w:tcW w:w="780" w:type="dxa"/>
            <w:vAlign w:val="center"/>
          </w:tcPr>
          <w:p w14:paraId="7B444BA9">
            <w:pPr>
              <w:ind w:firstLine="0" w:firstLineChars="0"/>
              <w:jc w:val="center"/>
              <w:rPr>
                <w:b/>
                <w:bCs w:val="0"/>
                <w:sz w:val="18"/>
                <w:szCs w:val="18"/>
              </w:rPr>
            </w:pPr>
            <w:r>
              <w:rPr>
                <w:sz w:val="18"/>
                <w:szCs w:val="18"/>
              </w:rPr>
              <w:t>329.39</w:t>
            </w:r>
          </w:p>
        </w:tc>
        <w:tc>
          <w:tcPr>
            <w:tcW w:w="779" w:type="dxa"/>
            <w:vAlign w:val="center"/>
          </w:tcPr>
          <w:p w14:paraId="06177ED2">
            <w:pPr>
              <w:ind w:firstLine="0" w:firstLineChars="0"/>
              <w:jc w:val="center"/>
              <w:rPr>
                <w:b/>
                <w:bCs w:val="0"/>
                <w:sz w:val="18"/>
                <w:szCs w:val="18"/>
              </w:rPr>
            </w:pPr>
            <w:r>
              <w:rPr>
                <w:sz w:val="18"/>
                <w:szCs w:val="18"/>
              </w:rPr>
              <w:t>284.70</w:t>
            </w:r>
          </w:p>
        </w:tc>
        <w:tc>
          <w:tcPr>
            <w:tcW w:w="780" w:type="dxa"/>
            <w:vAlign w:val="center"/>
          </w:tcPr>
          <w:p w14:paraId="4E68EB78">
            <w:pPr>
              <w:ind w:firstLine="0" w:firstLineChars="0"/>
              <w:jc w:val="center"/>
              <w:rPr>
                <w:b/>
                <w:bCs w:val="0"/>
                <w:sz w:val="18"/>
                <w:szCs w:val="18"/>
              </w:rPr>
            </w:pPr>
            <w:r>
              <w:rPr>
                <w:sz w:val="18"/>
                <w:szCs w:val="18"/>
              </w:rPr>
              <w:t>5.96</w:t>
            </w:r>
          </w:p>
        </w:tc>
        <w:tc>
          <w:tcPr>
            <w:tcW w:w="780" w:type="dxa"/>
            <w:vAlign w:val="center"/>
          </w:tcPr>
          <w:p w14:paraId="2A1E48BD">
            <w:pPr>
              <w:ind w:firstLine="0" w:firstLineChars="0"/>
              <w:jc w:val="center"/>
              <w:rPr>
                <w:b/>
                <w:bCs w:val="0"/>
                <w:sz w:val="18"/>
                <w:szCs w:val="18"/>
              </w:rPr>
            </w:pPr>
            <w:r>
              <w:rPr>
                <w:sz w:val="18"/>
                <w:szCs w:val="18"/>
              </w:rPr>
              <w:t>5.43</w:t>
            </w:r>
          </w:p>
        </w:tc>
        <w:tc>
          <w:tcPr>
            <w:tcW w:w="779" w:type="dxa"/>
            <w:vAlign w:val="center"/>
          </w:tcPr>
          <w:p w14:paraId="66D954F2">
            <w:pPr>
              <w:ind w:firstLine="0" w:firstLineChars="0"/>
              <w:jc w:val="center"/>
              <w:rPr>
                <w:b/>
                <w:bCs w:val="0"/>
                <w:sz w:val="18"/>
                <w:szCs w:val="18"/>
              </w:rPr>
            </w:pPr>
            <w:r>
              <w:rPr>
                <w:sz w:val="18"/>
                <w:szCs w:val="18"/>
              </w:rPr>
              <w:t>5.39</w:t>
            </w:r>
          </w:p>
        </w:tc>
        <w:tc>
          <w:tcPr>
            <w:tcW w:w="780" w:type="dxa"/>
            <w:vAlign w:val="center"/>
          </w:tcPr>
          <w:p w14:paraId="3A9CC366">
            <w:pPr>
              <w:ind w:firstLine="0" w:firstLineChars="0"/>
              <w:jc w:val="center"/>
              <w:rPr>
                <w:b/>
                <w:bCs w:val="0"/>
                <w:sz w:val="18"/>
                <w:szCs w:val="18"/>
              </w:rPr>
            </w:pPr>
            <w:r>
              <w:rPr>
                <w:sz w:val="18"/>
                <w:szCs w:val="18"/>
              </w:rPr>
              <w:t>2.76</w:t>
            </w:r>
          </w:p>
        </w:tc>
        <w:tc>
          <w:tcPr>
            <w:tcW w:w="780" w:type="dxa"/>
            <w:vAlign w:val="center"/>
          </w:tcPr>
          <w:p w14:paraId="2B00E0B8">
            <w:pPr>
              <w:ind w:firstLine="0" w:firstLineChars="0"/>
              <w:jc w:val="center"/>
              <w:rPr>
                <w:b/>
                <w:bCs w:val="0"/>
                <w:sz w:val="18"/>
                <w:szCs w:val="18"/>
              </w:rPr>
            </w:pPr>
            <w:r>
              <w:rPr>
                <w:sz w:val="18"/>
                <w:szCs w:val="18"/>
              </w:rPr>
              <w:t>1.82</w:t>
            </w:r>
          </w:p>
        </w:tc>
      </w:tr>
      <w:tr w14:paraId="26A1E12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0086D76A">
            <w:pPr>
              <w:ind w:firstLine="0" w:firstLineChars="0"/>
              <w:jc w:val="center"/>
              <w:rPr>
                <w:b/>
                <w:bCs w:val="0"/>
                <w:sz w:val="18"/>
                <w:szCs w:val="18"/>
              </w:rPr>
            </w:pPr>
            <w:r>
              <w:rPr>
                <w:rFonts w:hint="eastAsia"/>
                <w:sz w:val="18"/>
                <w:szCs w:val="18"/>
              </w:rPr>
              <w:t>宁夏</w:t>
            </w:r>
          </w:p>
        </w:tc>
        <w:tc>
          <w:tcPr>
            <w:tcW w:w="779" w:type="dxa"/>
            <w:vAlign w:val="center"/>
          </w:tcPr>
          <w:p w14:paraId="5002C0F1">
            <w:pPr>
              <w:ind w:firstLine="0" w:firstLineChars="0"/>
              <w:jc w:val="center"/>
              <w:rPr>
                <w:b/>
                <w:bCs w:val="0"/>
                <w:sz w:val="18"/>
                <w:szCs w:val="18"/>
              </w:rPr>
            </w:pPr>
            <w:r>
              <w:rPr>
                <w:sz w:val="18"/>
                <w:szCs w:val="18"/>
              </w:rPr>
              <w:t>4.34</w:t>
            </w:r>
          </w:p>
        </w:tc>
        <w:tc>
          <w:tcPr>
            <w:tcW w:w="780" w:type="dxa"/>
            <w:vAlign w:val="center"/>
          </w:tcPr>
          <w:p w14:paraId="14B0C9AD">
            <w:pPr>
              <w:ind w:firstLine="0" w:firstLineChars="0"/>
              <w:jc w:val="center"/>
              <w:rPr>
                <w:b/>
                <w:bCs w:val="0"/>
                <w:sz w:val="18"/>
                <w:szCs w:val="18"/>
              </w:rPr>
            </w:pPr>
            <w:r>
              <w:rPr>
                <w:sz w:val="18"/>
                <w:szCs w:val="18"/>
              </w:rPr>
              <w:t>3.83</w:t>
            </w:r>
          </w:p>
        </w:tc>
        <w:tc>
          <w:tcPr>
            <w:tcW w:w="780" w:type="dxa"/>
            <w:vAlign w:val="center"/>
          </w:tcPr>
          <w:p w14:paraId="5D35B4E8">
            <w:pPr>
              <w:ind w:firstLine="0" w:firstLineChars="0"/>
              <w:jc w:val="center"/>
              <w:rPr>
                <w:b/>
                <w:bCs w:val="0"/>
                <w:sz w:val="18"/>
                <w:szCs w:val="18"/>
              </w:rPr>
            </w:pPr>
            <w:r>
              <w:rPr>
                <w:sz w:val="18"/>
                <w:szCs w:val="18"/>
              </w:rPr>
              <w:t>2.26</w:t>
            </w:r>
          </w:p>
        </w:tc>
        <w:tc>
          <w:tcPr>
            <w:tcW w:w="779" w:type="dxa"/>
            <w:vAlign w:val="center"/>
          </w:tcPr>
          <w:p w14:paraId="706A17EC">
            <w:pPr>
              <w:ind w:firstLine="0" w:firstLineChars="0"/>
              <w:jc w:val="center"/>
              <w:rPr>
                <w:b/>
                <w:bCs w:val="0"/>
                <w:sz w:val="18"/>
                <w:szCs w:val="18"/>
              </w:rPr>
            </w:pPr>
            <w:r>
              <w:rPr>
                <w:sz w:val="18"/>
                <w:szCs w:val="18"/>
              </w:rPr>
              <w:t>3.36</w:t>
            </w:r>
          </w:p>
        </w:tc>
        <w:tc>
          <w:tcPr>
            <w:tcW w:w="780" w:type="dxa"/>
            <w:vAlign w:val="center"/>
          </w:tcPr>
          <w:p w14:paraId="3124AB4D">
            <w:pPr>
              <w:ind w:firstLine="0" w:firstLineChars="0"/>
              <w:jc w:val="center"/>
              <w:rPr>
                <w:b/>
                <w:bCs w:val="0"/>
                <w:sz w:val="18"/>
                <w:szCs w:val="18"/>
              </w:rPr>
            </w:pPr>
            <w:r>
              <w:rPr>
                <w:sz w:val="18"/>
                <w:szCs w:val="18"/>
              </w:rPr>
              <w:t>2.60</w:t>
            </w:r>
          </w:p>
        </w:tc>
        <w:tc>
          <w:tcPr>
            <w:tcW w:w="780" w:type="dxa"/>
            <w:vAlign w:val="center"/>
          </w:tcPr>
          <w:p w14:paraId="66CC7878">
            <w:pPr>
              <w:ind w:firstLine="0" w:firstLineChars="0"/>
              <w:jc w:val="center"/>
              <w:rPr>
                <w:b/>
                <w:bCs w:val="0"/>
                <w:sz w:val="18"/>
                <w:szCs w:val="18"/>
              </w:rPr>
            </w:pPr>
            <w:r>
              <w:rPr>
                <w:sz w:val="18"/>
                <w:szCs w:val="18"/>
              </w:rPr>
              <w:t>2.15</w:t>
            </w:r>
          </w:p>
        </w:tc>
        <w:tc>
          <w:tcPr>
            <w:tcW w:w="779" w:type="dxa"/>
            <w:vAlign w:val="center"/>
          </w:tcPr>
          <w:p w14:paraId="4D368915">
            <w:pPr>
              <w:ind w:firstLine="0" w:firstLineChars="0"/>
              <w:jc w:val="center"/>
              <w:rPr>
                <w:b/>
                <w:bCs w:val="0"/>
                <w:sz w:val="18"/>
                <w:szCs w:val="18"/>
              </w:rPr>
            </w:pPr>
            <w:r>
              <w:rPr>
                <w:sz w:val="18"/>
                <w:szCs w:val="18"/>
              </w:rPr>
              <w:t>2.41</w:t>
            </w:r>
          </w:p>
        </w:tc>
        <w:tc>
          <w:tcPr>
            <w:tcW w:w="780" w:type="dxa"/>
            <w:vAlign w:val="center"/>
          </w:tcPr>
          <w:p w14:paraId="4035BD46">
            <w:pPr>
              <w:ind w:firstLine="0" w:firstLineChars="0"/>
              <w:jc w:val="center"/>
              <w:rPr>
                <w:b/>
                <w:bCs w:val="0"/>
                <w:sz w:val="18"/>
                <w:szCs w:val="18"/>
              </w:rPr>
            </w:pPr>
            <w:r>
              <w:rPr>
                <w:sz w:val="18"/>
                <w:szCs w:val="18"/>
              </w:rPr>
              <w:t>3.21</w:t>
            </w:r>
          </w:p>
        </w:tc>
        <w:tc>
          <w:tcPr>
            <w:tcW w:w="780" w:type="dxa"/>
            <w:vAlign w:val="center"/>
          </w:tcPr>
          <w:p w14:paraId="68AB0DAE">
            <w:pPr>
              <w:ind w:firstLine="0" w:firstLineChars="0"/>
              <w:jc w:val="center"/>
              <w:rPr>
                <w:b/>
                <w:bCs w:val="0"/>
                <w:sz w:val="18"/>
                <w:szCs w:val="18"/>
              </w:rPr>
            </w:pPr>
            <w:r>
              <w:rPr>
                <w:sz w:val="18"/>
                <w:szCs w:val="18"/>
              </w:rPr>
              <w:t>20.65</w:t>
            </w:r>
          </w:p>
        </w:tc>
        <w:tc>
          <w:tcPr>
            <w:tcW w:w="779" w:type="dxa"/>
            <w:vAlign w:val="center"/>
          </w:tcPr>
          <w:p w14:paraId="0538B198">
            <w:pPr>
              <w:ind w:firstLine="0" w:firstLineChars="0"/>
              <w:jc w:val="center"/>
              <w:rPr>
                <w:b/>
                <w:bCs w:val="0"/>
                <w:sz w:val="18"/>
                <w:szCs w:val="18"/>
              </w:rPr>
            </w:pPr>
            <w:r>
              <w:rPr>
                <w:sz w:val="18"/>
                <w:szCs w:val="18"/>
              </w:rPr>
              <w:t>14.11</w:t>
            </w:r>
          </w:p>
        </w:tc>
        <w:tc>
          <w:tcPr>
            <w:tcW w:w="780" w:type="dxa"/>
            <w:vAlign w:val="center"/>
          </w:tcPr>
          <w:p w14:paraId="6B01BE7A">
            <w:pPr>
              <w:ind w:firstLine="0" w:firstLineChars="0"/>
              <w:jc w:val="center"/>
              <w:rPr>
                <w:b/>
                <w:bCs w:val="0"/>
                <w:sz w:val="18"/>
                <w:szCs w:val="18"/>
              </w:rPr>
            </w:pPr>
            <w:r>
              <w:rPr>
                <w:sz w:val="18"/>
                <w:szCs w:val="18"/>
              </w:rPr>
              <w:t>1.57</w:t>
            </w:r>
          </w:p>
        </w:tc>
        <w:tc>
          <w:tcPr>
            <w:tcW w:w="780" w:type="dxa"/>
            <w:vAlign w:val="center"/>
          </w:tcPr>
          <w:p w14:paraId="3CF5393E">
            <w:pPr>
              <w:ind w:firstLine="0" w:firstLineChars="0"/>
              <w:jc w:val="center"/>
              <w:rPr>
                <w:b/>
                <w:bCs w:val="0"/>
                <w:sz w:val="18"/>
                <w:szCs w:val="18"/>
              </w:rPr>
            </w:pPr>
            <w:r>
              <w:rPr>
                <w:sz w:val="18"/>
                <w:szCs w:val="18"/>
              </w:rPr>
              <w:t>0.96</w:t>
            </w:r>
          </w:p>
        </w:tc>
      </w:tr>
      <w:tr w14:paraId="38683C4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1" w:type="dxa"/>
            <w:vAlign w:val="center"/>
          </w:tcPr>
          <w:p w14:paraId="2B478902">
            <w:pPr>
              <w:ind w:firstLine="0" w:firstLineChars="0"/>
              <w:jc w:val="center"/>
              <w:rPr>
                <w:b/>
                <w:bCs w:val="0"/>
                <w:sz w:val="18"/>
                <w:szCs w:val="18"/>
              </w:rPr>
            </w:pPr>
            <w:r>
              <w:rPr>
                <w:rFonts w:hint="eastAsia"/>
                <w:sz w:val="18"/>
                <w:szCs w:val="18"/>
              </w:rPr>
              <w:t>新疆</w:t>
            </w:r>
          </w:p>
        </w:tc>
        <w:tc>
          <w:tcPr>
            <w:tcW w:w="779" w:type="dxa"/>
            <w:vAlign w:val="center"/>
          </w:tcPr>
          <w:p w14:paraId="725FE485">
            <w:pPr>
              <w:ind w:firstLine="0" w:firstLineChars="0"/>
              <w:jc w:val="center"/>
              <w:rPr>
                <w:b/>
                <w:bCs w:val="0"/>
                <w:sz w:val="18"/>
                <w:szCs w:val="18"/>
              </w:rPr>
            </w:pPr>
            <w:r>
              <w:rPr>
                <w:sz w:val="18"/>
                <w:szCs w:val="18"/>
              </w:rPr>
              <w:t>2.05</w:t>
            </w:r>
          </w:p>
        </w:tc>
        <w:tc>
          <w:tcPr>
            <w:tcW w:w="780" w:type="dxa"/>
            <w:vAlign w:val="center"/>
          </w:tcPr>
          <w:p w14:paraId="63CEB781">
            <w:pPr>
              <w:ind w:firstLine="0" w:firstLineChars="0"/>
              <w:jc w:val="center"/>
              <w:rPr>
                <w:b/>
                <w:bCs w:val="0"/>
                <w:sz w:val="18"/>
                <w:szCs w:val="18"/>
              </w:rPr>
            </w:pPr>
            <w:r>
              <w:rPr>
                <w:sz w:val="18"/>
                <w:szCs w:val="18"/>
              </w:rPr>
              <w:t>1.86</w:t>
            </w:r>
          </w:p>
        </w:tc>
        <w:tc>
          <w:tcPr>
            <w:tcW w:w="780" w:type="dxa"/>
            <w:vAlign w:val="center"/>
          </w:tcPr>
          <w:p w14:paraId="0C62AD01">
            <w:pPr>
              <w:ind w:firstLine="0" w:firstLineChars="0"/>
              <w:jc w:val="center"/>
              <w:rPr>
                <w:b/>
                <w:bCs w:val="0"/>
                <w:sz w:val="18"/>
                <w:szCs w:val="18"/>
              </w:rPr>
            </w:pPr>
            <w:r>
              <w:rPr>
                <w:sz w:val="18"/>
                <w:szCs w:val="18"/>
              </w:rPr>
              <w:t>4.36</w:t>
            </w:r>
          </w:p>
        </w:tc>
        <w:tc>
          <w:tcPr>
            <w:tcW w:w="779" w:type="dxa"/>
            <w:vAlign w:val="center"/>
          </w:tcPr>
          <w:p w14:paraId="4093AA5F">
            <w:pPr>
              <w:ind w:firstLine="0" w:firstLineChars="0"/>
              <w:jc w:val="center"/>
              <w:rPr>
                <w:b/>
                <w:bCs w:val="0"/>
                <w:sz w:val="18"/>
                <w:szCs w:val="18"/>
              </w:rPr>
            </w:pPr>
            <w:r>
              <w:rPr>
                <w:sz w:val="18"/>
                <w:szCs w:val="18"/>
              </w:rPr>
              <w:t>4.01</w:t>
            </w:r>
          </w:p>
        </w:tc>
        <w:tc>
          <w:tcPr>
            <w:tcW w:w="780" w:type="dxa"/>
            <w:vAlign w:val="center"/>
          </w:tcPr>
          <w:p w14:paraId="7BFBE263">
            <w:pPr>
              <w:ind w:firstLine="0" w:firstLineChars="0"/>
              <w:jc w:val="center"/>
              <w:rPr>
                <w:b/>
                <w:bCs w:val="0"/>
                <w:sz w:val="18"/>
                <w:szCs w:val="18"/>
              </w:rPr>
            </w:pPr>
            <w:r>
              <w:rPr>
                <w:sz w:val="18"/>
                <w:szCs w:val="18"/>
              </w:rPr>
              <w:t>3.03</w:t>
            </w:r>
          </w:p>
        </w:tc>
        <w:tc>
          <w:tcPr>
            <w:tcW w:w="780" w:type="dxa"/>
            <w:vAlign w:val="center"/>
          </w:tcPr>
          <w:p w14:paraId="0928F50B">
            <w:pPr>
              <w:ind w:firstLine="0" w:firstLineChars="0"/>
              <w:jc w:val="center"/>
              <w:rPr>
                <w:b/>
                <w:bCs w:val="0"/>
                <w:sz w:val="18"/>
                <w:szCs w:val="18"/>
              </w:rPr>
            </w:pPr>
            <w:r>
              <w:rPr>
                <w:sz w:val="18"/>
                <w:szCs w:val="18"/>
              </w:rPr>
              <w:t>2.18</w:t>
            </w:r>
          </w:p>
        </w:tc>
        <w:tc>
          <w:tcPr>
            <w:tcW w:w="779" w:type="dxa"/>
            <w:vAlign w:val="center"/>
          </w:tcPr>
          <w:p w14:paraId="034D4AE4">
            <w:pPr>
              <w:ind w:firstLine="0" w:firstLineChars="0"/>
              <w:jc w:val="center"/>
              <w:rPr>
                <w:b/>
                <w:bCs w:val="0"/>
                <w:sz w:val="18"/>
                <w:szCs w:val="18"/>
              </w:rPr>
            </w:pPr>
            <w:r>
              <w:rPr>
                <w:sz w:val="18"/>
                <w:szCs w:val="18"/>
              </w:rPr>
              <w:t>2.32</w:t>
            </w:r>
          </w:p>
        </w:tc>
        <w:tc>
          <w:tcPr>
            <w:tcW w:w="780" w:type="dxa"/>
            <w:vAlign w:val="center"/>
          </w:tcPr>
          <w:p w14:paraId="473EC087">
            <w:pPr>
              <w:ind w:firstLine="0" w:firstLineChars="0"/>
              <w:jc w:val="center"/>
              <w:rPr>
                <w:b/>
                <w:bCs w:val="0"/>
                <w:sz w:val="18"/>
                <w:szCs w:val="18"/>
              </w:rPr>
            </w:pPr>
            <w:r>
              <w:rPr>
                <w:sz w:val="18"/>
                <w:szCs w:val="18"/>
              </w:rPr>
              <w:t>7.94</w:t>
            </w:r>
          </w:p>
        </w:tc>
        <w:tc>
          <w:tcPr>
            <w:tcW w:w="780" w:type="dxa"/>
            <w:vAlign w:val="center"/>
          </w:tcPr>
          <w:p w14:paraId="4D6CE19F">
            <w:pPr>
              <w:ind w:firstLine="0" w:firstLineChars="0"/>
              <w:jc w:val="center"/>
              <w:rPr>
                <w:b/>
                <w:bCs w:val="0"/>
                <w:sz w:val="18"/>
                <w:szCs w:val="18"/>
              </w:rPr>
            </w:pPr>
            <w:r>
              <w:rPr>
                <w:sz w:val="18"/>
                <w:szCs w:val="18"/>
              </w:rPr>
              <w:t>4.36</w:t>
            </w:r>
          </w:p>
        </w:tc>
        <w:tc>
          <w:tcPr>
            <w:tcW w:w="779" w:type="dxa"/>
            <w:vAlign w:val="center"/>
          </w:tcPr>
          <w:p w14:paraId="651874CA">
            <w:pPr>
              <w:ind w:firstLine="0" w:firstLineChars="0"/>
              <w:jc w:val="center"/>
              <w:rPr>
                <w:b/>
                <w:bCs w:val="0"/>
                <w:sz w:val="18"/>
                <w:szCs w:val="18"/>
              </w:rPr>
            </w:pPr>
            <w:r>
              <w:rPr>
                <w:sz w:val="18"/>
                <w:szCs w:val="18"/>
              </w:rPr>
              <w:t>5.48</w:t>
            </w:r>
          </w:p>
        </w:tc>
        <w:tc>
          <w:tcPr>
            <w:tcW w:w="780" w:type="dxa"/>
            <w:vAlign w:val="center"/>
          </w:tcPr>
          <w:p w14:paraId="76455607">
            <w:pPr>
              <w:ind w:firstLine="0" w:firstLineChars="0"/>
              <w:jc w:val="center"/>
              <w:rPr>
                <w:b/>
                <w:bCs w:val="0"/>
                <w:sz w:val="18"/>
                <w:szCs w:val="18"/>
              </w:rPr>
            </w:pPr>
            <w:r>
              <w:rPr>
                <w:sz w:val="18"/>
                <w:szCs w:val="18"/>
              </w:rPr>
              <w:t>3.37</w:t>
            </w:r>
          </w:p>
        </w:tc>
        <w:tc>
          <w:tcPr>
            <w:tcW w:w="780" w:type="dxa"/>
            <w:vAlign w:val="center"/>
          </w:tcPr>
          <w:p w14:paraId="5D0232EB">
            <w:pPr>
              <w:ind w:firstLine="0" w:firstLineChars="0"/>
              <w:jc w:val="center"/>
              <w:rPr>
                <w:b/>
                <w:bCs w:val="0"/>
                <w:sz w:val="18"/>
                <w:szCs w:val="18"/>
              </w:rPr>
            </w:pPr>
            <w:r>
              <w:rPr>
                <w:sz w:val="18"/>
                <w:szCs w:val="18"/>
              </w:rPr>
              <w:t>4.47</w:t>
            </w:r>
          </w:p>
        </w:tc>
      </w:tr>
    </w:tbl>
    <w:p w14:paraId="3BB7B510">
      <w:pPr>
        <w:spacing w:before="156" w:beforeLines="50"/>
        <w:ind w:firstLine="420"/>
        <w:rPr>
          <w:rFonts w:cstheme="minorBidi"/>
          <w:sz w:val="21"/>
          <w14:ligatures w14:val="none"/>
        </w:rPr>
      </w:pPr>
      <w:r>
        <w:rPr>
          <w:rFonts w:hint="eastAsia" w:cstheme="minorBidi"/>
          <w:bCs w:val="0"/>
          <w:sz w:val="21"/>
          <w14:ligatures w14:val="none"/>
        </w:rPr>
        <w:t>从完整数据可以看出，我国各省份农业生产韧性在样本期内呈现明显的年度波动特征，反映了农业系统在面对气候变化、自然灾害等外部冲击时的即时响应能力。从测算设计来看，本研究所构建的农业生产韧性指标</w:t>
      </w:r>
      <w:r>
        <w:rPr>
          <w:rFonts w:cstheme="minorBidi"/>
          <w:sz w:val="21"/>
          <w14:ligatures w14:val="none"/>
        </w:rPr>
        <w:t>通过捕捉作物产量相对于长期趋势的偏离程度来测度系统对外部冲击的响应强度</w:t>
      </w:r>
      <w:r>
        <w:rPr>
          <w:rFonts w:hint="eastAsia" w:cstheme="minorBidi"/>
          <w:sz w:val="21"/>
          <w14:ligatures w14:val="none"/>
        </w:rPr>
        <w:t>。</w:t>
      </w:r>
      <w:r>
        <w:rPr>
          <w:rFonts w:cstheme="minorBidi"/>
          <w:sz w:val="21"/>
          <w14:ligatures w14:val="none"/>
        </w:rPr>
        <w:t>当与基准作物相关性较低的作物</w:t>
      </w:r>
      <w:r>
        <w:rPr>
          <w:rFonts w:hint="eastAsia" w:cstheme="minorBidi"/>
          <w:sz w:val="21"/>
          <w14:ligatures w14:val="none"/>
        </w:rPr>
        <w:t>产量发生波动时</w:t>
      </w:r>
      <w:r>
        <w:rPr>
          <w:rFonts w:cstheme="minorBidi"/>
          <w:sz w:val="21"/>
          <w14:ligatures w14:val="none"/>
        </w:rPr>
        <w:t>，会导致韧性指标出现较大数值。这一方法特征使得测度结果在面对极端自然灾害或农业结构调整等冲击时呈现明显的年度波动性，能够精准捕捉农业生产系统的即时响应能力。Zampieri等(2020)在评估欧洲作物生产韧性时采用了相同的测算逻辑，同样观察到数据的显著波动特征，并使用稳健统计方法进行处理，符合国际同类研究惯例。因此，本研究正文表1采用各地区农业生产韧性的中位数进行展示，能更准确反映区域农业生产韧性的中心趋势。</w:t>
      </w:r>
    </w:p>
    <w:p w14:paraId="3EC8797C">
      <w:pPr>
        <w:spacing w:before="156" w:beforeLines="50" w:after="156" w:afterLines="50"/>
        <w:ind w:firstLine="0" w:firstLineChars="0"/>
        <w:rPr>
          <w:rFonts w:eastAsia="黑体"/>
          <w:b/>
          <w:bCs w:val="0"/>
          <w:sz w:val="24"/>
          <w:szCs w:val="24"/>
        </w:rPr>
      </w:pPr>
      <w:r>
        <w:rPr>
          <w:rFonts w:hint="eastAsia" w:eastAsia="黑体"/>
          <w:b/>
          <w:bCs w:val="0"/>
          <w:sz w:val="24"/>
          <w:szCs w:val="24"/>
        </w:rPr>
        <w:t>二</w:t>
      </w:r>
      <w:r>
        <w:rPr>
          <w:rFonts w:eastAsia="黑体"/>
          <w:b/>
          <w:bCs w:val="0"/>
          <w:sz w:val="24"/>
          <w:szCs w:val="24"/>
        </w:rPr>
        <w:t>、</w:t>
      </w:r>
      <w:r>
        <w:rPr>
          <w:rFonts w:hint="eastAsia" w:eastAsia="黑体"/>
          <w:b/>
          <w:bCs w:val="0"/>
          <w:sz w:val="24"/>
          <w:szCs w:val="24"/>
        </w:rPr>
        <w:t>我国九大区域农业生产韧性绝对</w:t>
      </w:r>
      <w:r>
        <w:rPr>
          <w:rFonts w:hint="eastAsia" w:eastAsia="黑体"/>
          <w:b/>
          <w:bCs w:val="0"/>
          <w:i/>
          <w:iCs/>
          <w:sz w:val="24"/>
          <w:szCs w:val="24"/>
        </w:rPr>
        <w:t>β</w:t>
      </w:r>
      <w:r>
        <w:rPr>
          <w:rFonts w:hint="eastAsia" w:eastAsia="黑体"/>
          <w:b/>
          <w:bCs w:val="0"/>
          <w:sz w:val="24"/>
          <w:szCs w:val="24"/>
        </w:rPr>
        <w:t>收敛</w:t>
      </w:r>
    </w:p>
    <w:p w14:paraId="0C055657">
      <w:pPr>
        <w:ind w:firstLine="420"/>
        <w:rPr>
          <w:rFonts w:cstheme="minorBidi"/>
          <w:sz w:val="21"/>
          <w14:ligatures w14:val="none"/>
        </w:rPr>
      </w:pPr>
      <w:r>
        <w:rPr>
          <w:rFonts w:hint="eastAsia" w:cstheme="minorBidi"/>
          <w:sz w:val="21"/>
          <w14:ligatures w14:val="none"/>
        </w:rPr>
        <w:t>为进一步分析不同农业产区的收敛差异，本文基于文中式（3）对九大农业产区分别进行绝对</w:t>
      </w:r>
      <w:r>
        <w:rPr>
          <w:i/>
          <w:iCs/>
        </w:rPr>
        <w:t>β</w:t>
      </w:r>
      <w:r>
        <w:rPr>
          <w:rFonts w:hint="eastAsia" w:cstheme="minorBidi"/>
          <w:sz w:val="21"/>
          <w14:ligatures w14:val="none"/>
        </w:rPr>
        <w:t>收敛检验，表2中（1）-（9）列分别展示东北平原区、云贵高原区、北方干旱半干旱区、华南区、四川盆地及周边地区、长江中下游地区、青藏高原区、黄土高原区、黄淮海平原区共九大区域生产韧性绝对</w:t>
      </w:r>
      <w:r>
        <w:rPr>
          <w:i/>
          <w:iCs/>
        </w:rPr>
        <w:t>β</w:t>
      </w:r>
      <w:r>
        <w:rPr>
          <w:rFonts w:hint="eastAsia" w:cstheme="minorBidi"/>
          <w:sz w:val="21"/>
          <w14:ligatures w14:val="none"/>
        </w:rPr>
        <w:t>收敛结果</w:t>
      </w:r>
      <w:r>
        <w:rPr>
          <w:rFonts w:hint="eastAsia" w:cstheme="minorBidi"/>
          <w:sz w:val="21"/>
          <w:lang w:eastAsia="zh-CN"/>
          <w14:ligatures w14:val="none"/>
        </w:rPr>
        <w:t>（</w:t>
      </w:r>
      <w:r>
        <w:rPr>
          <w:rFonts w:hint="eastAsia" w:cstheme="minorBidi"/>
          <w:sz w:val="21"/>
          <w:lang w:val="en-US" w:eastAsia="zh-CN"/>
          <w14:ligatures w14:val="none"/>
        </w:rPr>
        <w:t>见表2</w:t>
      </w:r>
      <w:r>
        <w:rPr>
          <w:rFonts w:hint="eastAsia" w:cstheme="minorBidi"/>
          <w:sz w:val="21"/>
          <w:lang w:eastAsia="zh-CN"/>
          <w14:ligatures w14:val="none"/>
        </w:rPr>
        <w:t>）</w:t>
      </w:r>
      <w:r>
        <w:rPr>
          <w:rFonts w:hint="eastAsia" w:cstheme="minorBidi"/>
          <w:sz w:val="21"/>
          <w14:ligatures w14:val="none"/>
        </w:rPr>
        <w:t>。结果表明，除东北平原和长江中下游以外的七个产区均达到1%的显著性水平，农业生产韧性呈现显著的绝对β收敛特征。其中四川盆地及周边地区、黄淮海平原区和北方干旱半干旱区收敛最快，这些地区大多面临自然资源约束、地形地貌复杂、农业基础设施相对薄弱等问题。然而，其较快的收敛速度正是国家政策扶持和市场机制优化所带来的结构性响应能力的体现。通过政策引导下的农业结构调整、节水技术推广和抗灾能力建设，这些区域的农业系统在克服自身限制的同时，韧性提升的边际效应显著，从而加速向更稳定的状态收敛。而东北平原区和长江中下游地区的收敛系数未达到统计显著性。一种可能的解释是，东北平原区作为我国重要的粮食主产区，其农业生产系统的高度集约化使得生产韧性接近稳态，边际改善空间有限，其结构性响应更倾向于维持既有高水平韧性，而非快速追赶（胡江峰、黄庆华，2024）。长江中下游农业资源条件优越，但内部存在较大经济异质性。下游地区侧重高科技产业和外向型产业，而中游地区发展相对滞后且不平衡（黄玲玲，2024），这种省份间经济增长路径分化导致区域整体上难以形成显著的绝对</w:t>
      </w:r>
      <w:r>
        <w:rPr>
          <w:i/>
          <w:iCs/>
        </w:rPr>
        <w:t>β</w:t>
      </w:r>
      <w:r>
        <w:rPr>
          <w:rFonts w:hint="eastAsia" w:cstheme="minorBidi"/>
          <w:sz w:val="21"/>
          <w14:ligatures w14:val="none"/>
        </w:rPr>
        <w:t>收敛效应。在九大区域的绝对</w:t>
      </w:r>
      <w:r>
        <w:rPr>
          <w:i/>
          <w:iCs/>
        </w:rPr>
        <w:t>β</w:t>
      </w:r>
      <w:r>
        <w:rPr>
          <w:rFonts w:hint="eastAsia" w:cstheme="minorBidi"/>
          <w:sz w:val="21"/>
          <w14:ligatures w14:val="none"/>
        </w:rPr>
        <w:t>收敛检验中，由于部分区域样本量较小导致t值异常。鉴于此，本研究在呈现结果时重点关注收敛系数的符号、大小及其统计显著性</w:t>
      </w:r>
      <w:r>
        <w:rPr>
          <w:rFonts w:cstheme="minorBidi"/>
          <w:sz w:val="21"/>
          <w14:ligatures w14:val="none"/>
        </w:rPr>
        <w:t>，显著性检验结果稳健可靠。</w:t>
      </w:r>
    </w:p>
    <w:p w14:paraId="69704A81">
      <w:pPr>
        <w:ind w:firstLine="0" w:firstLineChars="0"/>
        <w:jc w:val="center"/>
        <w:rPr>
          <w:rFonts w:eastAsia="黑体"/>
          <w:b/>
          <w:bCs w:val="0"/>
          <w:sz w:val="20"/>
          <w:szCs w:val="20"/>
        </w:rPr>
      </w:pPr>
      <w:r>
        <w:rPr>
          <w:rFonts w:eastAsia="黑体"/>
          <w:b/>
          <w:bCs w:val="0"/>
          <w:sz w:val="20"/>
          <w:szCs w:val="20"/>
        </w:rPr>
        <w:t>表</w:t>
      </w:r>
      <w:r>
        <w:rPr>
          <w:rFonts w:hint="eastAsia" w:eastAsia="黑体"/>
          <w:b/>
          <w:bCs w:val="0"/>
          <w:sz w:val="20"/>
          <w:szCs w:val="20"/>
        </w:rPr>
        <w:t>2 九大区域农业生产韧性绝对</w:t>
      </w:r>
      <w:r>
        <w:rPr>
          <w:rFonts w:hint="eastAsia" w:eastAsia="黑体"/>
          <w:b/>
          <w:bCs w:val="0"/>
          <w:i/>
          <w:iCs/>
          <w:sz w:val="20"/>
          <w:szCs w:val="20"/>
        </w:rPr>
        <w:t>β</w:t>
      </w:r>
      <w:r>
        <w:rPr>
          <w:rFonts w:hint="eastAsia" w:eastAsia="黑体"/>
          <w:b/>
          <w:bCs w:val="0"/>
          <w:sz w:val="20"/>
          <w:szCs w:val="20"/>
        </w:rPr>
        <w:t>收敛</w:t>
      </w:r>
    </w:p>
    <w:tbl>
      <w:tblPr>
        <w:tblStyle w:val="4"/>
        <w:tblW w:w="10157" w:type="dxa"/>
        <w:tblInd w:w="-885" w:type="dxa"/>
        <w:tblLayout w:type="autofit"/>
        <w:tblCellMar>
          <w:top w:w="0" w:type="dxa"/>
          <w:left w:w="108" w:type="dxa"/>
          <w:bottom w:w="0" w:type="dxa"/>
          <w:right w:w="108" w:type="dxa"/>
        </w:tblCellMar>
      </w:tblPr>
      <w:tblGrid>
        <w:gridCol w:w="1036"/>
        <w:gridCol w:w="718"/>
        <w:gridCol w:w="1033"/>
        <w:gridCol w:w="1033"/>
        <w:gridCol w:w="1033"/>
        <w:gridCol w:w="1168"/>
        <w:gridCol w:w="766"/>
        <w:gridCol w:w="1168"/>
        <w:gridCol w:w="1168"/>
        <w:gridCol w:w="1034"/>
      </w:tblGrid>
      <w:tr w14:paraId="6011CF34">
        <w:tblPrEx>
          <w:tblCellMar>
            <w:top w:w="0" w:type="dxa"/>
            <w:left w:w="108" w:type="dxa"/>
            <w:bottom w:w="0" w:type="dxa"/>
            <w:right w:w="108" w:type="dxa"/>
          </w:tblCellMar>
        </w:tblPrEx>
        <w:tc>
          <w:tcPr>
            <w:tcW w:w="0" w:type="auto"/>
            <w:tcBorders>
              <w:top w:val="single" w:color="auto" w:sz="12" w:space="0"/>
              <w:left w:val="nil"/>
              <w:bottom w:val="nil"/>
              <w:right w:val="nil"/>
            </w:tcBorders>
            <w:vAlign w:val="center"/>
          </w:tcPr>
          <w:p w14:paraId="27820B7D">
            <w:pPr>
              <w:spacing w:line="240" w:lineRule="auto"/>
              <w:ind w:firstLine="0" w:firstLineChars="0"/>
              <w:jc w:val="center"/>
              <w:rPr>
                <w:b/>
                <w:bCs w:val="0"/>
                <w:sz w:val="20"/>
                <w:szCs w:val="20"/>
              </w:rPr>
            </w:pPr>
          </w:p>
        </w:tc>
        <w:tc>
          <w:tcPr>
            <w:tcW w:w="0" w:type="auto"/>
            <w:tcBorders>
              <w:top w:val="single" w:color="auto" w:sz="12" w:space="0"/>
              <w:left w:val="nil"/>
              <w:bottom w:val="nil"/>
              <w:right w:val="nil"/>
            </w:tcBorders>
            <w:vAlign w:val="center"/>
          </w:tcPr>
          <w:p w14:paraId="42FF8317">
            <w:pPr>
              <w:spacing w:line="240" w:lineRule="auto"/>
              <w:ind w:firstLine="0" w:firstLineChars="0"/>
              <w:jc w:val="center"/>
              <w:rPr>
                <w:b/>
                <w:bCs w:val="0"/>
                <w:sz w:val="20"/>
                <w:szCs w:val="20"/>
              </w:rPr>
            </w:pPr>
            <w:r>
              <w:rPr>
                <w:rFonts w:hint="eastAsia"/>
                <w:b/>
                <w:bCs w:val="0"/>
                <w:sz w:val="20"/>
                <w:szCs w:val="20"/>
              </w:rPr>
              <w:t>（1）</w:t>
            </w:r>
          </w:p>
        </w:tc>
        <w:tc>
          <w:tcPr>
            <w:tcW w:w="0" w:type="auto"/>
            <w:tcBorders>
              <w:top w:val="single" w:color="auto" w:sz="12" w:space="0"/>
              <w:left w:val="nil"/>
              <w:bottom w:val="nil"/>
              <w:right w:val="nil"/>
            </w:tcBorders>
            <w:vAlign w:val="center"/>
          </w:tcPr>
          <w:p w14:paraId="5F54EA89">
            <w:pPr>
              <w:spacing w:line="240" w:lineRule="auto"/>
              <w:ind w:firstLine="0" w:firstLineChars="0"/>
              <w:jc w:val="center"/>
              <w:rPr>
                <w:b/>
                <w:bCs w:val="0"/>
                <w:sz w:val="20"/>
                <w:szCs w:val="20"/>
              </w:rPr>
            </w:pPr>
            <w:r>
              <w:rPr>
                <w:rFonts w:hint="eastAsia"/>
                <w:b/>
                <w:bCs w:val="0"/>
                <w:sz w:val="20"/>
                <w:szCs w:val="20"/>
              </w:rPr>
              <w:t>（2）</w:t>
            </w:r>
          </w:p>
        </w:tc>
        <w:tc>
          <w:tcPr>
            <w:tcW w:w="0" w:type="auto"/>
            <w:tcBorders>
              <w:top w:val="single" w:color="auto" w:sz="12" w:space="0"/>
              <w:left w:val="nil"/>
              <w:bottom w:val="nil"/>
              <w:right w:val="nil"/>
            </w:tcBorders>
            <w:vAlign w:val="center"/>
          </w:tcPr>
          <w:p w14:paraId="57B67A29">
            <w:pPr>
              <w:spacing w:line="240" w:lineRule="auto"/>
              <w:ind w:firstLine="0" w:firstLineChars="0"/>
              <w:jc w:val="center"/>
              <w:rPr>
                <w:b/>
                <w:bCs w:val="0"/>
                <w:sz w:val="20"/>
                <w:szCs w:val="20"/>
              </w:rPr>
            </w:pPr>
            <w:r>
              <w:rPr>
                <w:rFonts w:hint="eastAsia"/>
                <w:b/>
                <w:bCs w:val="0"/>
                <w:sz w:val="20"/>
                <w:szCs w:val="20"/>
              </w:rPr>
              <w:t>（3）</w:t>
            </w:r>
          </w:p>
        </w:tc>
        <w:tc>
          <w:tcPr>
            <w:tcW w:w="0" w:type="auto"/>
            <w:tcBorders>
              <w:top w:val="single" w:color="auto" w:sz="12" w:space="0"/>
              <w:left w:val="nil"/>
              <w:bottom w:val="nil"/>
              <w:right w:val="nil"/>
            </w:tcBorders>
            <w:vAlign w:val="center"/>
          </w:tcPr>
          <w:p w14:paraId="0E79626C">
            <w:pPr>
              <w:spacing w:line="240" w:lineRule="auto"/>
              <w:ind w:firstLine="0" w:firstLineChars="0"/>
              <w:jc w:val="center"/>
              <w:rPr>
                <w:b/>
                <w:bCs w:val="0"/>
                <w:sz w:val="20"/>
                <w:szCs w:val="20"/>
              </w:rPr>
            </w:pPr>
            <w:r>
              <w:rPr>
                <w:rFonts w:hint="eastAsia"/>
                <w:b/>
                <w:bCs w:val="0"/>
                <w:sz w:val="20"/>
                <w:szCs w:val="20"/>
              </w:rPr>
              <w:t>（4）</w:t>
            </w:r>
          </w:p>
        </w:tc>
        <w:tc>
          <w:tcPr>
            <w:tcW w:w="0" w:type="auto"/>
            <w:tcBorders>
              <w:top w:val="single" w:color="auto" w:sz="12" w:space="0"/>
              <w:left w:val="nil"/>
              <w:bottom w:val="nil"/>
              <w:right w:val="nil"/>
            </w:tcBorders>
            <w:vAlign w:val="center"/>
          </w:tcPr>
          <w:p w14:paraId="61C16F72">
            <w:pPr>
              <w:spacing w:line="240" w:lineRule="auto"/>
              <w:ind w:firstLine="0" w:firstLineChars="0"/>
              <w:jc w:val="center"/>
              <w:rPr>
                <w:b/>
                <w:bCs w:val="0"/>
                <w:sz w:val="20"/>
                <w:szCs w:val="20"/>
              </w:rPr>
            </w:pPr>
            <w:r>
              <w:rPr>
                <w:rFonts w:hint="eastAsia"/>
                <w:b/>
                <w:bCs w:val="0"/>
                <w:sz w:val="20"/>
                <w:szCs w:val="20"/>
              </w:rPr>
              <w:t>（5）</w:t>
            </w:r>
          </w:p>
        </w:tc>
        <w:tc>
          <w:tcPr>
            <w:tcW w:w="0" w:type="auto"/>
            <w:tcBorders>
              <w:top w:val="single" w:color="auto" w:sz="12" w:space="0"/>
              <w:left w:val="nil"/>
              <w:bottom w:val="nil"/>
              <w:right w:val="nil"/>
            </w:tcBorders>
            <w:vAlign w:val="center"/>
          </w:tcPr>
          <w:p w14:paraId="54DD5AAE">
            <w:pPr>
              <w:spacing w:line="240" w:lineRule="auto"/>
              <w:ind w:firstLine="0" w:firstLineChars="0"/>
              <w:jc w:val="center"/>
              <w:rPr>
                <w:b/>
                <w:bCs w:val="0"/>
                <w:sz w:val="20"/>
                <w:szCs w:val="20"/>
              </w:rPr>
            </w:pPr>
            <w:r>
              <w:rPr>
                <w:rFonts w:hint="eastAsia"/>
                <w:b/>
                <w:bCs w:val="0"/>
                <w:sz w:val="20"/>
                <w:szCs w:val="20"/>
              </w:rPr>
              <w:t>（6）</w:t>
            </w:r>
          </w:p>
        </w:tc>
        <w:tc>
          <w:tcPr>
            <w:tcW w:w="0" w:type="auto"/>
            <w:tcBorders>
              <w:top w:val="single" w:color="auto" w:sz="12" w:space="0"/>
              <w:left w:val="nil"/>
              <w:bottom w:val="nil"/>
              <w:right w:val="nil"/>
            </w:tcBorders>
            <w:vAlign w:val="center"/>
          </w:tcPr>
          <w:p w14:paraId="4AEC9F20">
            <w:pPr>
              <w:spacing w:line="240" w:lineRule="auto"/>
              <w:ind w:firstLine="0" w:firstLineChars="0"/>
              <w:jc w:val="center"/>
              <w:rPr>
                <w:b/>
                <w:bCs w:val="0"/>
                <w:sz w:val="20"/>
                <w:szCs w:val="20"/>
              </w:rPr>
            </w:pPr>
            <w:r>
              <w:rPr>
                <w:rFonts w:hint="eastAsia"/>
                <w:b/>
                <w:bCs w:val="0"/>
                <w:sz w:val="20"/>
                <w:szCs w:val="20"/>
              </w:rPr>
              <w:t>（7）</w:t>
            </w:r>
          </w:p>
        </w:tc>
        <w:tc>
          <w:tcPr>
            <w:tcW w:w="0" w:type="auto"/>
            <w:tcBorders>
              <w:top w:val="single" w:color="auto" w:sz="12" w:space="0"/>
              <w:left w:val="nil"/>
              <w:bottom w:val="nil"/>
              <w:right w:val="nil"/>
            </w:tcBorders>
            <w:vAlign w:val="center"/>
          </w:tcPr>
          <w:p w14:paraId="72A16743">
            <w:pPr>
              <w:spacing w:line="240" w:lineRule="auto"/>
              <w:ind w:firstLine="0" w:firstLineChars="0"/>
              <w:jc w:val="center"/>
              <w:rPr>
                <w:b/>
                <w:bCs w:val="0"/>
                <w:sz w:val="20"/>
                <w:szCs w:val="20"/>
              </w:rPr>
            </w:pPr>
            <w:r>
              <w:rPr>
                <w:rFonts w:hint="eastAsia"/>
                <w:b/>
                <w:bCs w:val="0"/>
                <w:sz w:val="20"/>
                <w:szCs w:val="20"/>
              </w:rPr>
              <w:t>（8）</w:t>
            </w:r>
          </w:p>
        </w:tc>
        <w:tc>
          <w:tcPr>
            <w:tcW w:w="1033" w:type="dxa"/>
            <w:tcBorders>
              <w:top w:val="single" w:color="auto" w:sz="12" w:space="0"/>
              <w:left w:val="nil"/>
              <w:bottom w:val="nil"/>
              <w:right w:val="nil"/>
            </w:tcBorders>
            <w:vAlign w:val="center"/>
          </w:tcPr>
          <w:p w14:paraId="350370F9">
            <w:pPr>
              <w:spacing w:line="240" w:lineRule="auto"/>
              <w:ind w:firstLine="0" w:firstLineChars="0"/>
              <w:jc w:val="center"/>
              <w:rPr>
                <w:b/>
                <w:bCs w:val="0"/>
                <w:sz w:val="20"/>
                <w:szCs w:val="20"/>
              </w:rPr>
            </w:pPr>
            <w:r>
              <w:rPr>
                <w:rFonts w:hint="eastAsia"/>
                <w:b/>
                <w:bCs w:val="0"/>
                <w:sz w:val="20"/>
                <w:szCs w:val="20"/>
              </w:rPr>
              <w:t>（9）</w:t>
            </w:r>
          </w:p>
        </w:tc>
      </w:tr>
      <w:tr w14:paraId="45E9DF3D">
        <w:tblPrEx>
          <w:tblCellMar>
            <w:top w:w="0" w:type="dxa"/>
            <w:left w:w="108" w:type="dxa"/>
            <w:bottom w:w="0" w:type="dxa"/>
            <w:right w:w="108" w:type="dxa"/>
          </w:tblCellMar>
        </w:tblPrEx>
        <w:tc>
          <w:tcPr>
            <w:tcW w:w="0" w:type="auto"/>
            <w:tcBorders>
              <w:top w:val="single" w:color="auto" w:sz="4" w:space="0"/>
              <w:left w:val="nil"/>
              <w:bottom w:val="nil"/>
              <w:right w:val="nil"/>
            </w:tcBorders>
            <w:vAlign w:val="center"/>
          </w:tcPr>
          <w:p w14:paraId="49289B93">
            <w:pPr>
              <w:spacing w:line="240" w:lineRule="auto"/>
              <w:ind w:firstLine="0" w:firstLineChars="0"/>
              <w:jc w:val="center"/>
              <w:rPr>
                <w:b/>
                <w:bCs w:val="0"/>
                <w:sz w:val="20"/>
                <w:szCs w:val="20"/>
              </w:rPr>
            </w:pPr>
            <w:r>
              <w:rPr>
                <w:i/>
                <w:iCs/>
                <w:sz w:val="20"/>
                <w:szCs w:val="20"/>
              </w:rPr>
              <w:t>ln(ARES</w:t>
            </w:r>
            <w:r>
              <w:rPr>
                <w:i/>
                <w:iCs/>
                <w:sz w:val="20"/>
                <w:szCs w:val="20"/>
                <w:vertAlign w:val="subscript"/>
              </w:rPr>
              <w:t>0</w:t>
            </w:r>
            <w:r>
              <w:rPr>
                <w:i/>
                <w:iCs/>
                <w:sz w:val="20"/>
                <w:szCs w:val="20"/>
              </w:rPr>
              <w:t>)</w:t>
            </w:r>
          </w:p>
        </w:tc>
        <w:tc>
          <w:tcPr>
            <w:tcW w:w="0" w:type="auto"/>
            <w:tcBorders>
              <w:top w:val="single" w:color="auto" w:sz="4" w:space="0"/>
              <w:left w:val="nil"/>
              <w:bottom w:val="nil"/>
              <w:right w:val="nil"/>
            </w:tcBorders>
            <w:vAlign w:val="center"/>
          </w:tcPr>
          <w:p w14:paraId="35E53FDB">
            <w:pPr>
              <w:spacing w:line="240" w:lineRule="auto"/>
              <w:ind w:firstLine="0" w:firstLineChars="0"/>
              <w:jc w:val="center"/>
              <w:rPr>
                <w:sz w:val="20"/>
                <w:szCs w:val="20"/>
              </w:rPr>
            </w:pPr>
            <w:r>
              <w:rPr>
                <w:sz w:val="20"/>
                <w:szCs w:val="20"/>
              </w:rPr>
              <w:t>0.030</w:t>
            </w:r>
            <w:r>
              <w:rPr>
                <w:sz w:val="20"/>
                <w:szCs w:val="20"/>
              </w:rPr>
              <w:br w:type="textWrapping"/>
            </w:r>
            <w:r>
              <w:rPr>
                <w:sz w:val="20"/>
                <w:szCs w:val="20"/>
              </w:rPr>
              <w:t>(0.71)</w:t>
            </w:r>
          </w:p>
        </w:tc>
        <w:tc>
          <w:tcPr>
            <w:tcW w:w="0" w:type="auto"/>
            <w:tcBorders>
              <w:top w:val="single" w:color="auto" w:sz="4" w:space="0"/>
              <w:left w:val="nil"/>
              <w:bottom w:val="nil"/>
              <w:right w:val="nil"/>
            </w:tcBorders>
            <w:vAlign w:val="center"/>
          </w:tcPr>
          <w:p w14:paraId="36CF8542">
            <w:pPr>
              <w:spacing w:line="240" w:lineRule="auto"/>
              <w:ind w:firstLine="0" w:firstLineChars="0"/>
              <w:jc w:val="center"/>
              <w:rPr>
                <w:sz w:val="20"/>
                <w:szCs w:val="20"/>
              </w:rPr>
            </w:pPr>
            <w:r>
              <w:rPr>
                <w:sz w:val="20"/>
                <w:szCs w:val="20"/>
              </w:rPr>
              <w:t>-0.095***</w:t>
            </w:r>
            <w:r>
              <w:rPr>
                <w:sz w:val="20"/>
                <w:szCs w:val="20"/>
              </w:rPr>
              <w:br w:type="textWrapping"/>
            </w:r>
            <w:r>
              <w:rPr>
                <w:sz w:val="20"/>
                <w:szCs w:val="20"/>
              </w:rPr>
              <w:t>(-4.31)</w:t>
            </w:r>
          </w:p>
        </w:tc>
        <w:tc>
          <w:tcPr>
            <w:tcW w:w="0" w:type="auto"/>
            <w:tcBorders>
              <w:top w:val="single" w:color="auto" w:sz="4" w:space="0"/>
              <w:left w:val="nil"/>
              <w:bottom w:val="nil"/>
              <w:right w:val="nil"/>
            </w:tcBorders>
            <w:vAlign w:val="center"/>
          </w:tcPr>
          <w:p w14:paraId="52380081">
            <w:pPr>
              <w:spacing w:line="240" w:lineRule="auto"/>
              <w:ind w:firstLine="0" w:firstLineChars="0"/>
              <w:jc w:val="center"/>
              <w:rPr>
                <w:sz w:val="20"/>
                <w:szCs w:val="20"/>
              </w:rPr>
            </w:pPr>
            <w:r>
              <w:rPr>
                <w:sz w:val="20"/>
                <w:szCs w:val="20"/>
              </w:rPr>
              <w:t>-0.133***</w:t>
            </w:r>
            <w:r>
              <w:rPr>
                <w:sz w:val="20"/>
                <w:szCs w:val="20"/>
              </w:rPr>
              <w:br w:type="textWrapping"/>
            </w:r>
            <w:r>
              <w:rPr>
                <w:sz w:val="20"/>
                <w:szCs w:val="20"/>
              </w:rPr>
              <w:t>(-3.23)</w:t>
            </w:r>
          </w:p>
        </w:tc>
        <w:tc>
          <w:tcPr>
            <w:tcW w:w="0" w:type="auto"/>
            <w:tcBorders>
              <w:top w:val="single" w:color="auto" w:sz="4" w:space="0"/>
              <w:left w:val="nil"/>
              <w:bottom w:val="nil"/>
              <w:right w:val="nil"/>
            </w:tcBorders>
            <w:vAlign w:val="center"/>
          </w:tcPr>
          <w:p w14:paraId="4978324C">
            <w:pPr>
              <w:spacing w:line="240" w:lineRule="auto"/>
              <w:ind w:firstLine="0" w:firstLineChars="0"/>
              <w:jc w:val="center"/>
              <w:rPr>
                <w:sz w:val="20"/>
                <w:szCs w:val="20"/>
              </w:rPr>
            </w:pPr>
            <w:r>
              <w:rPr>
                <w:sz w:val="20"/>
                <w:szCs w:val="20"/>
              </w:rPr>
              <w:t>-0.065***</w:t>
            </w:r>
            <w:r>
              <w:rPr>
                <w:sz w:val="20"/>
                <w:szCs w:val="20"/>
              </w:rPr>
              <w:br w:type="textWrapping"/>
            </w:r>
            <w:r>
              <w:rPr>
                <w:sz w:val="20"/>
                <w:szCs w:val="20"/>
              </w:rPr>
              <w:t>(-160.12)</w:t>
            </w:r>
          </w:p>
        </w:tc>
        <w:tc>
          <w:tcPr>
            <w:tcW w:w="0" w:type="auto"/>
            <w:tcBorders>
              <w:top w:val="single" w:color="auto" w:sz="4" w:space="0"/>
              <w:left w:val="nil"/>
              <w:bottom w:val="nil"/>
              <w:right w:val="nil"/>
            </w:tcBorders>
            <w:vAlign w:val="center"/>
          </w:tcPr>
          <w:p w14:paraId="232E7ADB">
            <w:pPr>
              <w:spacing w:line="240" w:lineRule="auto"/>
              <w:ind w:firstLine="0" w:firstLineChars="0"/>
              <w:jc w:val="center"/>
              <w:rPr>
                <w:sz w:val="20"/>
                <w:szCs w:val="20"/>
              </w:rPr>
            </w:pPr>
            <w:r>
              <w:rPr>
                <w:sz w:val="20"/>
                <w:szCs w:val="20"/>
              </w:rPr>
              <w:t>-0.397***</w:t>
            </w:r>
            <w:r>
              <w:rPr>
                <w:sz w:val="20"/>
                <w:szCs w:val="20"/>
              </w:rPr>
              <w:br w:type="textWrapping"/>
            </w:r>
            <w:r>
              <w:rPr>
                <w:sz w:val="20"/>
                <w:szCs w:val="20"/>
              </w:rPr>
              <w:t>(-9.30e+12)</w:t>
            </w:r>
          </w:p>
        </w:tc>
        <w:tc>
          <w:tcPr>
            <w:tcW w:w="0" w:type="auto"/>
            <w:tcBorders>
              <w:top w:val="single" w:color="auto" w:sz="4" w:space="0"/>
              <w:left w:val="nil"/>
              <w:bottom w:val="nil"/>
              <w:right w:val="nil"/>
            </w:tcBorders>
            <w:vAlign w:val="center"/>
          </w:tcPr>
          <w:p w14:paraId="492BF6F4">
            <w:pPr>
              <w:spacing w:line="240" w:lineRule="auto"/>
              <w:ind w:firstLine="0" w:firstLineChars="0"/>
              <w:jc w:val="center"/>
              <w:rPr>
                <w:sz w:val="20"/>
                <w:szCs w:val="20"/>
              </w:rPr>
            </w:pPr>
            <w:r>
              <w:rPr>
                <w:sz w:val="20"/>
                <w:szCs w:val="20"/>
              </w:rPr>
              <w:t>-0.027</w:t>
            </w:r>
            <w:r>
              <w:rPr>
                <w:sz w:val="20"/>
                <w:szCs w:val="20"/>
              </w:rPr>
              <w:br w:type="textWrapping"/>
            </w:r>
            <w:r>
              <w:rPr>
                <w:sz w:val="20"/>
                <w:szCs w:val="20"/>
              </w:rPr>
              <w:t>(-0.44)</w:t>
            </w:r>
          </w:p>
        </w:tc>
        <w:tc>
          <w:tcPr>
            <w:tcW w:w="0" w:type="auto"/>
            <w:tcBorders>
              <w:top w:val="single" w:color="auto" w:sz="4" w:space="0"/>
              <w:left w:val="nil"/>
              <w:bottom w:val="nil"/>
              <w:right w:val="nil"/>
            </w:tcBorders>
            <w:vAlign w:val="center"/>
          </w:tcPr>
          <w:p w14:paraId="36ADCED9">
            <w:pPr>
              <w:spacing w:line="240" w:lineRule="auto"/>
              <w:ind w:firstLine="0" w:firstLineChars="0"/>
              <w:jc w:val="center"/>
              <w:rPr>
                <w:sz w:val="20"/>
                <w:szCs w:val="20"/>
              </w:rPr>
            </w:pPr>
            <w:r>
              <w:rPr>
                <w:sz w:val="20"/>
                <w:szCs w:val="20"/>
              </w:rPr>
              <w:t>-0.114***</w:t>
            </w:r>
            <w:r>
              <w:rPr>
                <w:sz w:val="20"/>
                <w:szCs w:val="20"/>
              </w:rPr>
              <w:br w:type="textWrapping"/>
            </w:r>
            <w:r>
              <w:rPr>
                <w:sz w:val="20"/>
                <w:szCs w:val="20"/>
              </w:rPr>
              <w:t>(-1.25e+14)</w:t>
            </w:r>
          </w:p>
        </w:tc>
        <w:tc>
          <w:tcPr>
            <w:tcW w:w="0" w:type="auto"/>
            <w:tcBorders>
              <w:top w:val="single" w:color="auto" w:sz="4" w:space="0"/>
              <w:left w:val="nil"/>
              <w:bottom w:val="nil"/>
              <w:right w:val="nil"/>
            </w:tcBorders>
            <w:vAlign w:val="center"/>
          </w:tcPr>
          <w:p w14:paraId="44E53D5D">
            <w:pPr>
              <w:spacing w:line="240" w:lineRule="auto"/>
              <w:ind w:firstLine="0" w:firstLineChars="0"/>
              <w:jc w:val="center"/>
              <w:rPr>
                <w:sz w:val="20"/>
                <w:szCs w:val="20"/>
              </w:rPr>
            </w:pPr>
            <w:r>
              <w:rPr>
                <w:sz w:val="20"/>
                <w:szCs w:val="20"/>
              </w:rPr>
              <w:t>-0.114***</w:t>
            </w:r>
            <w:r>
              <w:rPr>
                <w:sz w:val="20"/>
                <w:szCs w:val="20"/>
              </w:rPr>
              <w:br w:type="textWrapping"/>
            </w:r>
            <w:r>
              <w:rPr>
                <w:sz w:val="20"/>
                <w:szCs w:val="20"/>
              </w:rPr>
              <w:t>(-1.33e+14)</w:t>
            </w:r>
          </w:p>
        </w:tc>
        <w:tc>
          <w:tcPr>
            <w:tcW w:w="1033" w:type="dxa"/>
            <w:tcBorders>
              <w:top w:val="single" w:color="auto" w:sz="4" w:space="0"/>
              <w:left w:val="nil"/>
              <w:bottom w:val="nil"/>
              <w:right w:val="nil"/>
            </w:tcBorders>
            <w:vAlign w:val="center"/>
          </w:tcPr>
          <w:p w14:paraId="296FED28">
            <w:pPr>
              <w:spacing w:line="240" w:lineRule="auto"/>
              <w:ind w:firstLine="0" w:firstLineChars="0"/>
              <w:jc w:val="center"/>
              <w:rPr>
                <w:sz w:val="20"/>
                <w:szCs w:val="20"/>
              </w:rPr>
            </w:pPr>
            <w:r>
              <w:rPr>
                <w:sz w:val="20"/>
                <w:szCs w:val="20"/>
              </w:rPr>
              <w:t>-0.171***</w:t>
            </w:r>
            <w:r>
              <w:rPr>
                <w:sz w:val="20"/>
                <w:szCs w:val="20"/>
              </w:rPr>
              <w:br w:type="textWrapping"/>
            </w:r>
            <w:r>
              <w:rPr>
                <w:sz w:val="20"/>
                <w:szCs w:val="20"/>
              </w:rPr>
              <w:t>(-2.87)</w:t>
            </w:r>
          </w:p>
        </w:tc>
      </w:tr>
      <w:tr w14:paraId="3CB9744E">
        <w:tblPrEx>
          <w:tblCellMar>
            <w:top w:w="0" w:type="dxa"/>
            <w:left w:w="108" w:type="dxa"/>
            <w:bottom w:w="0" w:type="dxa"/>
            <w:right w:w="108" w:type="dxa"/>
          </w:tblCellMar>
        </w:tblPrEx>
        <w:tc>
          <w:tcPr>
            <w:tcW w:w="0" w:type="auto"/>
            <w:tcBorders>
              <w:top w:val="nil"/>
              <w:left w:val="nil"/>
              <w:bottom w:val="nil"/>
              <w:right w:val="nil"/>
            </w:tcBorders>
            <w:vAlign w:val="center"/>
          </w:tcPr>
          <w:p w14:paraId="3825FA7B">
            <w:pPr>
              <w:spacing w:line="240" w:lineRule="auto"/>
              <w:ind w:firstLine="0" w:firstLineChars="0"/>
              <w:jc w:val="center"/>
              <w:rPr>
                <w:b/>
                <w:bCs w:val="0"/>
                <w:sz w:val="20"/>
                <w:szCs w:val="20"/>
              </w:rPr>
            </w:pPr>
            <w:r>
              <w:rPr>
                <w:rFonts w:hint="eastAsia" w:ascii="楷体" w:hAnsi="楷体" w:eastAsia="楷体" w:cs="楷体"/>
                <w:sz w:val="18"/>
                <w:szCs w:val="18"/>
              </w:rPr>
              <w:t>常数项</w:t>
            </w:r>
          </w:p>
        </w:tc>
        <w:tc>
          <w:tcPr>
            <w:tcW w:w="0" w:type="auto"/>
            <w:tcBorders>
              <w:top w:val="nil"/>
              <w:left w:val="nil"/>
              <w:bottom w:val="nil"/>
              <w:right w:val="nil"/>
            </w:tcBorders>
            <w:vAlign w:val="center"/>
          </w:tcPr>
          <w:p w14:paraId="240719ED">
            <w:pPr>
              <w:spacing w:line="240" w:lineRule="auto"/>
              <w:ind w:firstLine="0" w:firstLineChars="0"/>
              <w:jc w:val="center"/>
              <w:rPr>
                <w:sz w:val="20"/>
                <w:szCs w:val="20"/>
              </w:rPr>
            </w:pPr>
            <w:r>
              <w:rPr>
                <w:sz w:val="20"/>
                <w:szCs w:val="20"/>
              </w:rPr>
              <w:t>0.454</w:t>
            </w:r>
            <w:r>
              <w:rPr>
                <w:sz w:val="20"/>
                <w:szCs w:val="20"/>
              </w:rPr>
              <w:br w:type="textWrapping"/>
            </w:r>
            <w:r>
              <w:rPr>
                <w:sz w:val="20"/>
                <w:szCs w:val="20"/>
              </w:rPr>
              <w:t>(0.29)</w:t>
            </w:r>
          </w:p>
        </w:tc>
        <w:tc>
          <w:tcPr>
            <w:tcW w:w="0" w:type="auto"/>
            <w:tcBorders>
              <w:top w:val="nil"/>
              <w:left w:val="nil"/>
              <w:bottom w:val="nil"/>
              <w:right w:val="nil"/>
            </w:tcBorders>
            <w:vAlign w:val="center"/>
          </w:tcPr>
          <w:p w14:paraId="3F7A5963">
            <w:pPr>
              <w:spacing w:line="240" w:lineRule="auto"/>
              <w:ind w:firstLine="0" w:firstLineChars="0"/>
              <w:jc w:val="center"/>
              <w:rPr>
                <w:sz w:val="20"/>
                <w:szCs w:val="20"/>
              </w:rPr>
            </w:pPr>
            <w:r>
              <w:rPr>
                <w:sz w:val="20"/>
                <w:szCs w:val="20"/>
              </w:rPr>
              <w:t>1.367</w:t>
            </w:r>
            <w:r>
              <w:rPr>
                <w:sz w:val="20"/>
                <w:szCs w:val="20"/>
              </w:rPr>
              <w:br w:type="textWrapping"/>
            </w:r>
            <w:r>
              <w:rPr>
                <w:sz w:val="20"/>
                <w:szCs w:val="20"/>
              </w:rPr>
              <w:t>(0.92)</w:t>
            </w:r>
          </w:p>
        </w:tc>
        <w:tc>
          <w:tcPr>
            <w:tcW w:w="0" w:type="auto"/>
            <w:tcBorders>
              <w:top w:val="nil"/>
              <w:left w:val="nil"/>
              <w:bottom w:val="nil"/>
              <w:right w:val="nil"/>
            </w:tcBorders>
            <w:vAlign w:val="center"/>
          </w:tcPr>
          <w:p w14:paraId="53C3FEF5">
            <w:pPr>
              <w:spacing w:line="240" w:lineRule="auto"/>
              <w:ind w:firstLine="0" w:firstLineChars="0"/>
              <w:jc w:val="center"/>
              <w:rPr>
                <w:sz w:val="20"/>
                <w:szCs w:val="20"/>
              </w:rPr>
            </w:pPr>
            <w:r>
              <w:rPr>
                <w:sz w:val="20"/>
                <w:szCs w:val="20"/>
              </w:rPr>
              <w:t>0.513</w:t>
            </w:r>
            <w:r>
              <w:rPr>
                <w:sz w:val="20"/>
                <w:szCs w:val="20"/>
              </w:rPr>
              <w:br w:type="textWrapping"/>
            </w:r>
            <w:r>
              <w:rPr>
                <w:sz w:val="20"/>
                <w:szCs w:val="20"/>
              </w:rPr>
              <w:t>(0.89)</w:t>
            </w:r>
          </w:p>
        </w:tc>
        <w:tc>
          <w:tcPr>
            <w:tcW w:w="0" w:type="auto"/>
            <w:tcBorders>
              <w:top w:val="nil"/>
              <w:left w:val="nil"/>
              <w:bottom w:val="nil"/>
              <w:right w:val="nil"/>
            </w:tcBorders>
            <w:vAlign w:val="center"/>
          </w:tcPr>
          <w:p w14:paraId="2118EE99">
            <w:pPr>
              <w:spacing w:line="240" w:lineRule="auto"/>
              <w:ind w:firstLine="0" w:firstLineChars="0"/>
              <w:jc w:val="center"/>
              <w:rPr>
                <w:sz w:val="20"/>
                <w:szCs w:val="20"/>
              </w:rPr>
            </w:pPr>
            <w:r>
              <w:rPr>
                <w:sz w:val="20"/>
                <w:szCs w:val="20"/>
              </w:rPr>
              <w:t>-0.808</w:t>
            </w:r>
            <w:r>
              <w:rPr>
                <w:sz w:val="20"/>
                <w:szCs w:val="20"/>
              </w:rPr>
              <w:br w:type="textWrapping"/>
            </w:r>
            <w:r>
              <w:rPr>
                <w:sz w:val="20"/>
                <w:szCs w:val="20"/>
              </w:rPr>
              <w:t>(-0.49)</w:t>
            </w:r>
          </w:p>
        </w:tc>
        <w:tc>
          <w:tcPr>
            <w:tcW w:w="0" w:type="auto"/>
            <w:tcBorders>
              <w:top w:val="nil"/>
              <w:left w:val="nil"/>
              <w:bottom w:val="nil"/>
              <w:right w:val="nil"/>
            </w:tcBorders>
            <w:vAlign w:val="center"/>
          </w:tcPr>
          <w:p w14:paraId="54862525">
            <w:pPr>
              <w:spacing w:line="240" w:lineRule="auto"/>
              <w:ind w:firstLine="0" w:firstLineChars="0"/>
              <w:jc w:val="center"/>
              <w:rPr>
                <w:sz w:val="20"/>
                <w:szCs w:val="20"/>
              </w:rPr>
            </w:pPr>
            <w:r>
              <w:rPr>
                <w:sz w:val="20"/>
                <w:szCs w:val="20"/>
              </w:rPr>
              <w:t>1.330</w:t>
            </w:r>
            <w:r>
              <w:rPr>
                <w:sz w:val="20"/>
                <w:szCs w:val="20"/>
              </w:rPr>
              <w:br w:type="textWrapping"/>
            </w:r>
            <w:r>
              <w:rPr>
                <w:sz w:val="20"/>
                <w:szCs w:val="20"/>
              </w:rPr>
              <w:t>(1.06)</w:t>
            </w:r>
          </w:p>
        </w:tc>
        <w:tc>
          <w:tcPr>
            <w:tcW w:w="0" w:type="auto"/>
            <w:tcBorders>
              <w:top w:val="nil"/>
              <w:left w:val="nil"/>
              <w:bottom w:val="nil"/>
              <w:right w:val="nil"/>
            </w:tcBorders>
            <w:vAlign w:val="center"/>
          </w:tcPr>
          <w:p w14:paraId="394BD3CF">
            <w:pPr>
              <w:spacing w:line="240" w:lineRule="auto"/>
              <w:ind w:firstLine="0" w:firstLineChars="0"/>
              <w:jc w:val="center"/>
              <w:rPr>
                <w:sz w:val="20"/>
                <w:szCs w:val="20"/>
              </w:rPr>
            </w:pPr>
            <w:r>
              <w:rPr>
                <w:sz w:val="20"/>
                <w:szCs w:val="20"/>
              </w:rPr>
              <w:t>0.025</w:t>
            </w:r>
            <w:r>
              <w:rPr>
                <w:sz w:val="20"/>
                <w:szCs w:val="20"/>
              </w:rPr>
              <w:br w:type="textWrapping"/>
            </w:r>
            <w:r>
              <w:rPr>
                <w:sz w:val="20"/>
                <w:szCs w:val="20"/>
              </w:rPr>
              <w:t>(0.07)</w:t>
            </w:r>
          </w:p>
        </w:tc>
        <w:tc>
          <w:tcPr>
            <w:tcW w:w="0" w:type="auto"/>
            <w:tcBorders>
              <w:top w:val="nil"/>
              <w:left w:val="nil"/>
              <w:bottom w:val="nil"/>
              <w:right w:val="nil"/>
            </w:tcBorders>
            <w:vAlign w:val="center"/>
          </w:tcPr>
          <w:p w14:paraId="2D097E19">
            <w:pPr>
              <w:spacing w:line="240" w:lineRule="auto"/>
              <w:ind w:firstLine="0" w:firstLineChars="0"/>
              <w:jc w:val="center"/>
              <w:rPr>
                <w:sz w:val="20"/>
                <w:szCs w:val="20"/>
              </w:rPr>
            </w:pPr>
            <w:r>
              <w:rPr>
                <w:sz w:val="20"/>
                <w:szCs w:val="20"/>
              </w:rPr>
              <w:t>1.205</w:t>
            </w:r>
            <w:r>
              <w:rPr>
                <w:sz w:val="20"/>
                <w:szCs w:val="20"/>
              </w:rPr>
              <w:br w:type="textWrapping"/>
            </w:r>
            <w:r>
              <w:rPr>
                <w:sz w:val="20"/>
                <w:szCs w:val="20"/>
              </w:rPr>
              <w:t>(1.26)</w:t>
            </w:r>
          </w:p>
        </w:tc>
        <w:tc>
          <w:tcPr>
            <w:tcW w:w="0" w:type="auto"/>
            <w:tcBorders>
              <w:top w:val="nil"/>
              <w:left w:val="nil"/>
              <w:bottom w:val="nil"/>
              <w:right w:val="nil"/>
            </w:tcBorders>
            <w:vAlign w:val="center"/>
          </w:tcPr>
          <w:p w14:paraId="60374D03">
            <w:pPr>
              <w:spacing w:line="240" w:lineRule="auto"/>
              <w:ind w:firstLine="0" w:firstLineChars="0"/>
              <w:jc w:val="center"/>
              <w:rPr>
                <w:sz w:val="20"/>
                <w:szCs w:val="20"/>
              </w:rPr>
            </w:pPr>
            <w:r>
              <w:rPr>
                <w:sz w:val="20"/>
                <w:szCs w:val="20"/>
              </w:rPr>
              <w:t>0.871</w:t>
            </w:r>
            <w:r>
              <w:rPr>
                <w:sz w:val="20"/>
                <w:szCs w:val="20"/>
              </w:rPr>
              <w:br w:type="textWrapping"/>
            </w:r>
            <w:r>
              <w:rPr>
                <w:sz w:val="20"/>
                <w:szCs w:val="20"/>
              </w:rPr>
              <w:t>(0.65)</w:t>
            </w:r>
          </w:p>
        </w:tc>
        <w:tc>
          <w:tcPr>
            <w:tcW w:w="1033" w:type="dxa"/>
            <w:tcBorders>
              <w:top w:val="nil"/>
              <w:left w:val="nil"/>
              <w:bottom w:val="nil"/>
              <w:right w:val="nil"/>
            </w:tcBorders>
            <w:vAlign w:val="center"/>
          </w:tcPr>
          <w:p w14:paraId="44925451">
            <w:pPr>
              <w:spacing w:line="240" w:lineRule="auto"/>
              <w:ind w:firstLine="0" w:firstLineChars="0"/>
              <w:jc w:val="center"/>
              <w:rPr>
                <w:sz w:val="20"/>
                <w:szCs w:val="20"/>
              </w:rPr>
            </w:pPr>
            <w:r>
              <w:rPr>
                <w:sz w:val="20"/>
                <w:szCs w:val="20"/>
              </w:rPr>
              <w:t>-0.432</w:t>
            </w:r>
            <w:r>
              <w:rPr>
                <w:sz w:val="20"/>
                <w:szCs w:val="20"/>
              </w:rPr>
              <w:br w:type="textWrapping"/>
            </w:r>
            <w:r>
              <w:rPr>
                <w:sz w:val="20"/>
                <w:szCs w:val="20"/>
              </w:rPr>
              <w:t>(-0.48)</w:t>
            </w:r>
          </w:p>
        </w:tc>
      </w:tr>
      <w:tr w14:paraId="1508C8ED">
        <w:tblPrEx>
          <w:tblCellMar>
            <w:top w:w="0" w:type="dxa"/>
            <w:left w:w="108" w:type="dxa"/>
            <w:bottom w:w="0" w:type="dxa"/>
            <w:right w:w="108" w:type="dxa"/>
          </w:tblCellMar>
        </w:tblPrEx>
        <w:tc>
          <w:tcPr>
            <w:tcW w:w="0" w:type="auto"/>
            <w:tcBorders>
              <w:top w:val="nil"/>
              <w:left w:val="nil"/>
              <w:bottom w:val="single" w:color="auto" w:sz="4" w:space="0"/>
              <w:right w:val="nil"/>
            </w:tcBorders>
            <w:vAlign w:val="center"/>
          </w:tcPr>
          <w:p w14:paraId="31AF95C0">
            <w:pPr>
              <w:spacing w:line="240" w:lineRule="auto"/>
              <w:ind w:firstLine="0" w:firstLineChars="0"/>
              <w:jc w:val="center"/>
              <w:rPr>
                <w:b/>
                <w:bCs w:val="0"/>
                <w:sz w:val="20"/>
                <w:szCs w:val="20"/>
              </w:rPr>
            </w:pPr>
            <w:r>
              <w:rPr>
                <w:sz w:val="20"/>
                <w:szCs w:val="20"/>
              </w:rPr>
              <w:t>year</w:t>
            </w:r>
          </w:p>
        </w:tc>
        <w:tc>
          <w:tcPr>
            <w:tcW w:w="0" w:type="auto"/>
            <w:tcBorders>
              <w:top w:val="nil"/>
              <w:left w:val="nil"/>
              <w:bottom w:val="single" w:color="auto" w:sz="4" w:space="0"/>
              <w:right w:val="nil"/>
            </w:tcBorders>
            <w:vAlign w:val="center"/>
          </w:tcPr>
          <w:p w14:paraId="3810B02E">
            <w:pPr>
              <w:spacing w:line="240" w:lineRule="auto"/>
              <w:ind w:firstLine="0" w:firstLineChars="0"/>
              <w:jc w:val="center"/>
              <w:rPr>
                <w:sz w:val="20"/>
                <w:szCs w:val="20"/>
              </w:rPr>
            </w:pPr>
            <w:r>
              <w:rPr>
                <w:sz w:val="20"/>
                <w:szCs w:val="20"/>
              </w:rPr>
              <w:t>Yes</w:t>
            </w:r>
          </w:p>
        </w:tc>
        <w:tc>
          <w:tcPr>
            <w:tcW w:w="0" w:type="auto"/>
            <w:tcBorders>
              <w:top w:val="nil"/>
              <w:left w:val="nil"/>
              <w:bottom w:val="single" w:color="auto" w:sz="4" w:space="0"/>
              <w:right w:val="nil"/>
            </w:tcBorders>
            <w:vAlign w:val="center"/>
          </w:tcPr>
          <w:p w14:paraId="7343AED9">
            <w:pPr>
              <w:spacing w:line="240" w:lineRule="auto"/>
              <w:ind w:firstLine="0" w:firstLineChars="0"/>
              <w:jc w:val="center"/>
              <w:rPr>
                <w:sz w:val="20"/>
                <w:szCs w:val="20"/>
              </w:rPr>
            </w:pPr>
            <w:r>
              <w:rPr>
                <w:sz w:val="20"/>
                <w:szCs w:val="20"/>
              </w:rPr>
              <w:t>Yes</w:t>
            </w:r>
          </w:p>
        </w:tc>
        <w:tc>
          <w:tcPr>
            <w:tcW w:w="0" w:type="auto"/>
            <w:tcBorders>
              <w:top w:val="nil"/>
              <w:left w:val="nil"/>
              <w:bottom w:val="single" w:color="auto" w:sz="4" w:space="0"/>
              <w:right w:val="nil"/>
            </w:tcBorders>
            <w:vAlign w:val="center"/>
          </w:tcPr>
          <w:p w14:paraId="0697A862">
            <w:pPr>
              <w:spacing w:line="240" w:lineRule="auto"/>
              <w:ind w:firstLine="0" w:firstLineChars="0"/>
              <w:jc w:val="center"/>
              <w:rPr>
                <w:sz w:val="20"/>
                <w:szCs w:val="20"/>
              </w:rPr>
            </w:pPr>
            <w:r>
              <w:rPr>
                <w:sz w:val="20"/>
                <w:szCs w:val="20"/>
              </w:rPr>
              <w:t>Yes</w:t>
            </w:r>
          </w:p>
        </w:tc>
        <w:tc>
          <w:tcPr>
            <w:tcW w:w="0" w:type="auto"/>
            <w:tcBorders>
              <w:top w:val="nil"/>
              <w:left w:val="nil"/>
              <w:bottom w:val="single" w:color="auto" w:sz="4" w:space="0"/>
              <w:right w:val="nil"/>
            </w:tcBorders>
            <w:vAlign w:val="center"/>
          </w:tcPr>
          <w:p w14:paraId="03235A4C">
            <w:pPr>
              <w:spacing w:line="240" w:lineRule="auto"/>
              <w:ind w:firstLine="0" w:firstLineChars="0"/>
              <w:jc w:val="center"/>
              <w:rPr>
                <w:sz w:val="20"/>
                <w:szCs w:val="20"/>
              </w:rPr>
            </w:pPr>
            <w:r>
              <w:rPr>
                <w:sz w:val="20"/>
                <w:szCs w:val="20"/>
              </w:rPr>
              <w:t>Yes</w:t>
            </w:r>
          </w:p>
        </w:tc>
        <w:tc>
          <w:tcPr>
            <w:tcW w:w="0" w:type="auto"/>
            <w:tcBorders>
              <w:top w:val="nil"/>
              <w:left w:val="nil"/>
              <w:bottom w:val="single" w:color="auto" w:sz="4" w:space="0"/>
              <w:right w:val="nil"/>
            </w:tcBorders>
            <w:vAlign w:val="center"/>
          </w:tcPr>
          <w:p w14:paraId="7E4BCCE7">
            <w:pPr>
              <w:spacing w:line="240" w:lineRule="auto"/>
              <w:ind w:firstLine="0" w:firstLineChars="0"/>
              <w:jc w:val="center"/>
              <w:rPr>
                <w:sz w:val="20"/>
                <w:szCs w:val="20"/>
              </w:rPr>
            </w:pPr>
            <w:r>
              <w:rPr>
                <w:sz w:val="20"/>
                <w:szCs w:val="20"/>
              </w:rPr>
              <w:t>Yes</w:t>
            </w:r>
          </w:p>
        </w:tc>
        <w:tc>
          <w:tcPr>
            <w:tcW w:w="0" w:type="auto"/>
            <w:tcBorders>
              <w:top w:val="nil"/>
              <w:left w:val="nil"/>
              <w:bottom w:val="single" w:color="auto" w:sz="4" w:space="0"/>
              <w:right w:val="nil"/>
            </w:tcBorders>
            <w:vAlign w:val="center"/>
          </w:tcPr>
          <w:p w14:paraId="3D00BC12">
            <w:pPr>
              <w:spacing w:line="240" w:lineRule="auto"/>
              <w:ind w:firstLine="0" w:firstLineChars="0"/>
              <w:jc w:val="center"/>
              <w:rPr>
                <w:sz w:val="20"/>
                <w:szCs w:val="20"/>
              </w:rPr>
            </w:pPr>
            <w:r>
              <w:rPr>
                <w:sz w:val="20"/>
                <w:szCs w:val="20"/>
              </w:rPr>
              <w:t>Yes</w:t>
            </w:r>
          </w:p>
        </w:tc>
        <w:tc>
          <w:tcPr>
            <w:tcW w:w="0" w:type="auto"/>
            <w:tcBorders>
              <w:top w:val="nil"/>
              <w:left w:val="nil"/>
              <w:bottom w:val="single" w:color="auto" w:sz="4" w:space="0"/>
              <w:right w:val="nil"/>
            </w:tcBorders>
            <w:vAlign w:val="center"/>
          </w:tcPr>
          <w:p w14:paraId="603BDC93">
            <w:pPr>
              <w:spacing w:line="240" w:lineRule="auto"/>
              <w:ind w:firstLine="0" w:firstLineChars="0"/>
              <w:jc w:val="center"/>
              <w:rPr>
                <w:sz w:val="20"/>
                <w:szCs w:val="20"/>
              </w:rPr>
            </w:pPr>
            <w:r>
              <w:rPr>
                <w:sz w:val="20"/>
                <w:szCs w:val="20"/>
              </w:rPr>
              <w:t>Yes</w:t>
            </w:r>
          </w:p>
        </w:tc>
        <w:tc>
          <w:tcPr>
            <w:tcW w:w="0" w:type="auto"/>
            <w:tcBorders>
              <w:top w:val="nil"/>
              <w:left w:val="nil"/>
              <w:bottom w:val="single" w:color="auto" w:sz="4" w:space="0"/>
              <w:right w:val="nil"/>
            </w:tcBorders>
            <w:vAlign w:val="center"/>
          </w:tcPr>
          <w:p w14:paraId="7389CBAA">
            <w:pPr>
              <w:spacing w:line="240" w:lineRule="auto"/>
              <w:ind w:firstLine="0" w:firstLineChars="0"/>
              <w:jc w:val="center"/>
              <w:rPr>
                <w:sz w:val="20"/>
                <w:szCs w:val="20"/>
              </w:rPr>
            </w:pPr>
            <w:r>
              <w:rPr>
                <w:sz w:val="20"/>
                <w:szCs w:val="20"/>
              </w:rPr>
              <w:t>Yes</w:t>
            </w:r>
          </w:p>
        </w:tc>
        <w:tc>
          <w:tcPr>
            <w:tcW w:w="1033" w:type="dxa"/>
            <w:tcBorders>
              <w:top w:val="nil"/>
              <w:left w:val="nil"/>
              <w:bottom w:val="single" w:color="auto" w:sz="4" w:space="0"/>
              <w:right w:val="nil"/>
            </w:tcBorders>
            <w:vAlign w:val="center"/>
          </w:tcPr>
          <w:p w14:paraId="085737EA">
            <w:pPr>
              <w:spacing w:line="240" w:lineRule="auto"/>
              <w:ind w:firstLine="0" w:firstLineChars="0"/>
              <w:jc w:val="center"/>
              <w:rPr>
                <w:sz w:val="20"/>
                <w:szCs w:val="20"/>
              </w:rPr>
            </w:pPr>
            <w:r>
              <w:rPr>
                <w:sz w:val="20"/>
                <w:szCs w:val="20"/>
              </w:rPr>
              <w:t>Yes</w:t>
            </w:r>
          </w:p>
        </w:tc>
      </w:tr>
      <w:tr w14:paraId="65427A3F">
        <w:tblPrEx>
          <w:tblCellMar>
            <w:top w:w="0" w:type="dxa"/>
            <w:left w:w="108" w:type="dxa"/>
            <w:bottom w:w="0" w:type="dxa"/>
            <w:right w:w="108" w:type="dxa"/>
          </w:tblCellMar>
        </w:tblPrEx>
        <w:tc>
          <w:tcPr>
            <w:tcW w:w="0" w:type="auto"/>
            <w:tcBorders>
              <w:top w:val="single" w:color="auto" w:sz="4" w:space="0"/>
              <w:left w:val="nil"/>
              <w:bottom w:val="nil"/>
              <w:right w:val="nil"/>
            </w:tcBorders>
            <w:vAlign w:val="center"/>
          </w:tcPr>
          <w:p w14:paraId="0D10F96D">
            <w:pPr>
              <w:spacing w:line="240" w:lineRule="auto"/>
              <w:ind w:firstLine="0" w:firstLineChars="0"/>
              <w:jc w:val="center"/>
              <w:rPr>
                <w:sz w:val="20"/>
                <w:szCs w:val="20"/>
              </w:rPr>
            </w:pPr>
            <w:r>
              <w:rPr>
                <w:i/>
                <w:sz w:val="20"/>
                <w:szCs w:val="20"/>
              </w:rPr>
              <w:t>N</w:t>
            </w:r>
          </w:p>
        </w:tc>
        <w:tc>
          <w:tcPr>
            <w:tcW w:w="0" w:type="auto"/>
            <w:tcBorders>
              <w:top w:val="single" w:color="auto" w:sz="4" w:space="0"/>
              <w:left w:val="nil"/>
              <w:bottom w:val="nil"/>
              <w:right w:val="nil"/>
            </w:tcBorders>
            <w:vAlign w:val="center"/>
          </w:tcPr>
          <w:p w14:paraId="5F3D8F75">
            <w:pPr>
              <w:spacing w:line="240" w:lineRule="auto"/>
              <w:ind w:firstLine="0" w:firstLineChars="0"/>
              <w:jc w:val="center"/>
              <w:rPr>
                <w:sz w:val="20"/>
                <w:szCs w:val="20"/>
              </w:rPr>
            </w:pPr>
            <w:r>
              <w:rPr>
                <w:sz w:val="20"/>
                <w:szCs w:val="20"/>
              </w:rPr>
              <w:t>33</w:t>
            </w:r>
          </w:p>
        </w:tc>
        <w:tc>
          <w:tcPr>
            <w:tcW w:w="0" w:type="auto"/>
            <w:tcBorders>
              <w:top w:val="single" w:color="auto" w:sz="4" w:space="0"/>
              <w:left w:val="nil"/>
              <w:bottom w:val="nil"/>
              <w:right w:val="nil"/>
            </w:tcBorders>
            <w:vAlign w:val="center"/>
          </w:tcPr>
          <w:p w14:paraId="57B55292">
            <w:pPr>
              <w:spacing w:line="240" w:lineRule="auto"/>
              <w:ind w:firstLine="0" w:firstLineChars="0"/>
              <w:jc w:val="center"/>
              <w:rPr>
                <w:sz w:val="20"/>
                <w:szCs w:val="20"/>
              </w:rPr>
            </w:pPr>
            <w:r>
              <w:rPr>
                <w:sz w:val="20"/>
                <w:szCs w:val="20"/>
              </w:rPr>
              <w:t>33</w:t>
            </w:r>
          </w:p>
        </w:tc>
        <w:tc>
          <w:tcPr>
            <w:tcW w:w="0" w:type="auto"/>
            <w:tcBorders>
              <w:top w:val="single" w:color="auto" w:sz="4" w:space="0"/>
              <w:left w:val="nil"/>
              <w:bottom w:val="nil"/>
              <w:right w:val="nil"/>
            </w:tcBorders>
            <w:vAlign w:val="center"/>
          </w:tcPr>
          <w:p w14:paraId="622D876D">
            <w:pPr>
              <w:spacing w:line="240" w:lineRule="auto"/>
              <w:ind w:firstLine="0" w:firstLineChars="0"/>
              <w:jc w:val="center"/>
              <w:rPr>
                <w:sz w:val="20"/>
                <w:szCs w:val="20"/>
              </w:rPr>
            </w:pPr>
            <w:r>
              <w:rPr>
                <w:sz w:val="20"/>
                <w:szCs w:val="20"/>
              </w:rPr>
              <w:t>44</w:t>
            </w:r>
          </w:p>
        </w:tc>
        <w:tc>
          <w:tcPr>
            <w:tcW w:w="0" w:type="auto"/>
            <w:tcBorders>
              <w:top w:val="single" w:color="auto" w:sz="4" w:space="0"/>
              <w:left w:val="nil"/>
              <w:bottom w:val="nil"/>
              <w:right w:val="nil"/>
            </w:tcBorders>
            <w:vAlign w:val="center"/>
          </w:tcPr>
          <w:p w14:paraId="07B13904">
            <w:pPr>
              <w:spacing w:line="240" w:lineRule="auto"/>
              <w:ind w:firstLine="0" w:firstLineChars="0"/>
              <w:jc w:val="center"/>
              <w:rPr>
                <w:sz w:val="20"/>
                <w:szCs w:val="20"/>
              </w:rPr>
            </w:pPr>
            <w:r>
              <w:rPr>
                <w:sz w:val="20"/>
                <w:szCs w:val="20"/>
              </w:rPr>
              <w:t>33</w:t>
            </w:r>
          </w:p>
        </w:tc>
        <w:tc>
          <w:tcPr>
            <w:tcW w:w="0" w:type="auto"/>
            <w:tcBorders>
              <w:top w:val="single" w:color="auto" w:sz="4" w:space="0"/>
              <w:left w:val="nil"/>
              <w:bottom w:val="nil"/>
              <w:right w:val="nil"/>
            </w:tcBorders>
            <w:vAlign w:val="center"/>
          </w:tcPr>
          <w:p w14:paraId="34E50ED1">
            <w:pPr>
              <w:spacing w:line="240" w:lineRule="auto"/>
              <w:ind w:firstLine="0" w:firstLineChars="0"/>
              <w:jc w:val="center"/>
              <w:rPr>
                <w:sz w:val="20"/>
                <w:szCs w:val="20"/>
              </w:rPr>
            </w:pPr>
            <w:r>
              <w:rPr>
                <w:sz w:val="20"/>
                <w:szCs w:val="20"/>
              </w:rPr>
              <w:t>22</w:t>
            </w:r>
          </w:p>
        </w:tc>
        <w:tc>
          <w:tcPr>
            <w:tcW w:w="0" w:type="auto"/>
            <w:tcBorders>
              <w:top w:val="single" w:color="auto" w:sz="4" w:space="0"/>
              <w:left w:val="nil"/>
              <w:bottom w:val="nil"/>
              <w:right w:val="nil"/>
            </w:tcBorders>
            <w:vAlign w:val="center"/>
          </w:tcPr>
          <w:p w14:paraId="527642E3">
            <w:pPr>
              <w:spacing w:line="240" w:lineRule="auto"/>
              <w:ind w:firstLine="0" w:firstLineChars="0"/>
              <w:jc w:val="center"/>
              <w:rPr>
                <w:sz w:val="20"/>
                <w:szCs w:val="20"/>
              </w:rPr>
            </w:pPr>
            <w:r>
              <w:rPr>
                <w:sz w:val="20"/>
                <w:szCs w:val="20"/>
              </w:rPr>
              <w:t>77</w:t>
            </w:r>
          </w:p>
        </w:tc>
        <w:tc>
          <w:tcPr>
            <w:tcW w:w="0" w:type="auto"/>
            <w:tcBorders>
              <w:top w:val="single" w:color="auto" w:sz="4" w:space="0"/>
              <w:left w:val="nil"/>
              <w:bottom w:val="nil"/>
              <w:right w:val="nil"/>
            </w:tcBorders>
            <w:vAlign w:val="center"/>
          </w:tcPr>
          <w:p w14:paraId="1DF0EBF0">
            <w:pPr>
              <w:spacing w:line="240" w:lineRule="auto"/>
              <w:ind w:firstLine="0" w:firstLineChars="0"/>
              <w:jc w:val="center"/>
              <w:rPr>
                <w:sz w:val="20"/>
                <w:szCs w:val="20"/>
              </w:rPr>
            </w:pPr>
            <w:r>
              <w:rPr>
                <w:sz w:val="20"/>
                <w:szCs w:val="20"/>
              </w:rPr>
              <w:t>22</w:t>
            </w:r>
          </w:p>
        </w:tc>
        <w:tc>
          <w:tcPr>
            <w:tcW w:w="0" w:type="auto"/>
            <w:tcBorders>
              <w:top w:val="single" w:color="auto" w:sz="4" w:space="0"/>
              <w:left w:val="nil"/>
              <w:bottom w:val="nil"/>
              <w:right w:val="nil"/>
            </w:tcBorders>
            <w:vAlign w:val="center"/>
          </w:tcPr>
          <w:p w14:paraId="3E981820">
            <w:pPr>
              <w:spacing w:line="240" w:lineRule="auto"/>
              <w:ind w:firstLine="0" w:firstLineChars="0"/>
              <w:jc w:val="center"/>
              <w:rPr>
                <w:sz w:val="20"/>
                <w:szCs w:val="20"/>
              </w:rPr>
            </w:pPr>
            <w:r>
              <w:rPr>
                <w:sz w:val="20"/>
                <w:szCs w:val="20"/>
              </w:rPr>
              <w:t>22</w:t>
            </w:r>
          </w:p>
        </w:tc>
        <w:tc>
          <w:tcPr>
            <w:tcW w:w="1033" w:type="dxa"/>
            <w:tcBorders>
              <w:top w:val="single" w:color="auto" w:sz="4" w:space="0"/>
              <w:left w:val="nil"/>
              <w:bottom w:val="nil"/>
              <w:right w:val="nil"/>
            </w:tcBorders>
            <w:vAlign w:val="center"/>
          </w:tcPr>
          <w:p w14:paraId="6BE25778">
            <w:pPr>
              <w:spacing w:line="240" w:lineRule="auto"/>
              <w:ind w:firstLine="0" w:firstLineChars="0"/>
              <w:jc w:val="center"/>
              <w:rPr>
                <w:sz w:val="20"/>
                <w:szCs w:val="20"/>
              </w:rPr>
            </w:pPr>
            <w:r>
              <w:rPr>
                <w:sz w:val="20"/>
                <w:szCs w:val="20"/>
              </w:rPr>
              <w:t>55</w:t>
            </w:r>
          </w:p>
        </w:tc>
      </w:tr>
      <w:tr w14:paraId="27A8BF3F">
        <w:tblPrEx>
          <w:tblCellMar>
            <w:top w:w="0" w:type="dxa"/>
            <w:left w:w="108" w:type="dxa"/>
            <w:bottom w:w="0" w:type="dxa"/>
            <w:right w:w="108" w:type="dxa"/>
          </w:tblCellMar>
        </w:tblPrEx>
        <w:tc>
          <w:tcPr>
            <w:tcW w:w="0" w:type="auto"/>
            <w:tcBorders>
              <w:top w:val="nil"/>
              <w:left w:val="nil"/>
              <w:bottom w:val="single" w:color="auto" w:sz="12" w:space="0"/>
              <w:right w:val="nil"/>
            </w:tcBorders>
            <w:vAlign w:val="center"/>
          </w:tcPr>
          <w:p w14:paraId="4258B334">
            <w:pPr>
              <w:spacing w:line="240" w:lineRule="auto"/>
              <w:ind w:firstLine="0" w:firstLineChars="0"/>
              <w:jc w:val="center"/>
              <w:rPr>
                <w:sz w:val="20"/>
                <w:szCs w:val="20"/>
              </w:rPr>
            </w:pPr>
            <w:r>
              <w:rPr>
                <w:rFonts w:hint="eastAsia"/>
                <w:sz w:val="20"/>
                <w:szCs w:val="20"/>
              </w:rPr>
              <w:t>R</w:t>
            </w:r>
            <w:r>
              <w:rPr>
                <w:rFonts w:hint="eastAsia"/>
                <w:sz w:val="20"/>
                <w:szCs w:val="20"/>
                <w:vertAlign w:val="superscript"/>
              </w:rPr>
              <w:t>2</w:t>
            </w:r>
          </w:p>
        </w:tc>
        <w:tc>
          <w:tcPr>
            <w:tcW w:w="0" w:type="auto"/>
            <w:tcBorders>
              <w:top w:val="nil"/>
              <w:left w:val="nil"/>
              <w:bottom w:val="single" w:color="auto" w:sz="12" w:space="0"/>
              <w:right w:val="nil"/>
            </w:tcBorders>
            <w:vAlign w:val="center"/>
          </w:tcPr>
          <w:p w14:paraId="5FDFB671">
            <w:pPr>
              <w:spacing w:line="240" w:lineRule="auto"/>
              <w:ind w:firstLine="0" w:firstLineChars="0"/>
              <w:jc w:val="center"/>
              <w:rPr>
                <w:sz w:val="20"/>
                <w:szCs w:val="20"/>
              </w:rPr>
            </w:pPr>
            <w:r>
              <w:rPr>
                <w:sz w:val="20"/>
                <w:szCs w:val="20"/>
              </w:rPr>
              <w:t>0.354</w:t>
            </w:r>
          </w:p>
        </w:tc>
        <w:tc>
          <w:tcPr>
            <w:tcW w:w="0" w:type="auto"/>
            <w:tcBorders>
              <w:top w:val="nil"/>
              <w:left w:val="nil"/>
              <w:bottom w:val="single" w:color="auto" w:sz="12" w:space="0"/>
              <w:right w:val="nil"/>
            </w:tcBorders>
            <w:vAlign w:val="center"/>
          </w:tcPr>
          <w:p w14:paraId="2467041D">
            <w:pPr>
              <w:spacing w:line="240" w:lineRule="auto"/>
              <w:ind w:firstLine="0" w:firstLineChars="0"/>
              <w:jc w:val="center"/>
              <w:rPr>
                <w:sz w:val="20"/>
                <w:szCs w:val="20"/>
              </w:rPr>
            </w:pPr>
            <w:r>
              <w:rPr>
                <w:sz w:val="20"/>
                <w:szCs w:val="20"/>
              </w:rPr>
              <w:t>0.337</w:t>
            </w:r>
          </w:p>
        </w:tc>
        <w:tc>
          <w:tcPr>
            <w:tcW w:w="0" w:type="auto"/>
            <w:tcBorders>
              <w:top w:val="nil"/>
              <w:left w:val="nil"/>
              <w:bottom w:val="single" w:color="auto" w:sz="12" w:space="0"/>
              <w:right w:val="nil"/>
            </w:tcBorders>
            <w:vAlign w:val="center"/>
          </w:tcPr>
          <w:p w14:paraId="1F159811">
            <w:pPr>
              <w:spacing w:line="240" w:lineRule="auto"/>
              <w:ind w:firstLine="0" w:firstLineChars="0"/>
              <w:jc w:val="center"/>
              <w:rPr>
                <w:sz w:val="20"/>
                <w:szCs w:val="20"/>
              </w:rPr>
            </w:pPr>
            <w:r>
              <w:rPr>
                <w:sz w:val="20"/>
                <w:szCs w:val="20"/>
              </w:rPr>
              <w:t>0.276</w:t>
            </w:r>
          </w:p>
        </w:tc>
        <w:tc>
          <w:tcPr>
            <w:tcW w:w="0" w:type="auto"/>
            <w:tcBorders>
              <w:top w:val="nil"/>
              <w:left w:val="nil"/>
              <w:bottom w:val="single" w:color="auto" w:sz="12" w:space="0"/>
              <w:right w:val="nil"/>
            </w:tcBorders>
            <w:vAlign w:val="center"/>
          </w:tcPr>
          <w:p w14:paraId="1A777B40">
            <w:pPr>
              <w:spacing w:line="240" w:lineRule="auto"/>
              <w:ind w:firstLine="0" w:firstLineChars="0"/>
              <w:jc w:val="center"/>
              <w:rPr>
                <w:sz w:val="20"/>
                <w:szCs w:val="20"/>
              </w:rPr>
            </w:pPr>
            <w:r>
              <w:rPr>
                <w:sz w:val="20"/>
                <w:szCs w:val="20"/>
              </w:rPr>
              <w:t>0.375</w:t>
            </w:r>
          </w:p>
        </w:tc>
        <w:tc>
          <w:tcPr>
            <w:tcW w:w="0" w:type="auto"/>
            <w:tcBorders>
              <w:top w:val="nil"/>
              <w:left w:val="nil"/>
              <w:bottom w:val="single" w:color="auto" w:sz="12" w:space="0"/>
              <w:right w:val="nil"/>
            </w:tcBorders>
            <w:vAlign w:val="center"/>
          </w:tcPr>
          <w:p w14:paraId="74C00D21">
            <w:pPr>
              <w:spacing w:line="240" w:lineRule="auto"/>
              <w:ind w:firstLine="0" w:firstLineChars="0"/>
              <w:jc w:val="center"/>
              <w:rPr>
                <w:sz w:val="20"/>
                <w:szCs w:val="20"/>
              </w:rPr>
            </w:pPr>
            <w:r>
              <w:rPr>
                <w:sz w:val="20"/>
                <w:szCs w:val="20"/>
              </w:rPr>
              <w:t>0.495</w:t>
            </w:r>
          </w:p>
        </w:tc>
        <w:tc>
          <w:tcPr>
            <w:tcW w:w="0" w:type="auto"/>
            <w:tcBorders>
              <w:top w:val="nil"/>
              <w:left w:val="nil"/>
              <w:bottom w:val="single" w:color="auto" w:sz="12" w:space="0"/>
              <w:right w:val="nil"/>
            </w:tcBorders>
            <w:vAlign w:val="center"/>
          </w:tcPr>
          <w:p w14:paraId="06C4A4C0">
            <w:pPr>
              <w:spacing w:line="240" w:lineRule="auto"/>
              <w:ind w:firstLine="0" w:firstLineChars="0"/>
              <w:jc w:val="center"/>
              <w:rPr>
                <w:sz w:val="20"/>
                <w:szCs w:val="20"/>
              </w:rPr>
            </w:pPr>
            <w:r>
              <w:rPr>
                <w:sz w:val="20"/>
                <w:szCs w:val="20"/>
              </w:rPr>
              <w:t>0.111</w:t>
            </w:r>
          </w:p>
        </w:tc>
        <w:tc>
          <w:tcPr>
            <w:tcW w:w="0" w:type="auto"/>
            <w:tcBorders>
              <w:top w:val="nil"/>
              <w:left w:val="nil"/>
              <w:bottom w:val="single" w:color="auto" w:sz="12" w:space="0"/>
              <w:right w:val="nil"/>
            </w:tcBorders>
            <w:vAlign w:val="center"/>
          </w:tcPr>
          <w:p w14:paraId="40F113AB">
            <w:pPr>
              <w:spacing w:line="240" w:lineRule="auto"/>
              <w:ind w:firstLine="0" w:firstLineChars="0"/>
              <w:jc w:val="center"/>
              <w:rPr>
                <w:sz w:val="20"/>
                <w:szCs w:val="20"/>
              </w:rPr>
            </w:pPr>
            <w:r>
              <w:rPr>
                <w:sz w:val="20"/>
                <w:szCs w:val="20"/>
              </w:rPr>
              <w:t>0.799</w:t>
            </w:r>
          </w:p>
        </w:tc>
        <w:tc>
          <w:tcPr>
            <w:tcW w:w="0" w:type="auto"/>
            <w:tcBorders>
              <w:top w:val="nil"/>
              <w:left w:val="nil"/>
              <w:bottom w:val="single" w:color="auto" w:sz="12" w:space="0"/>
              <w:right w:val="nil"/>
            </w:tcBorders>
            <w:vAlign w:val="center"/>
          </w:tcPr>
          <w:p w14:paraId="7B8C709E">
            <w:pPr>
              <w:spacing w:line="240" w:lineRule="auto"/>
              <w:ind w:firstLine="0" w:firstLineChars="0"/>
              <w:jc w:val="center"/>
              <w:rPr>
                <w:sz w:val="20"/>
                <w:szCs w:val="20"/>
              </w:rPr>
            </w:pPr>
            <w:r>
              <w:rPr>
                <w:sz w:val="20"/>
                <w:szCs w:val="20"/>
              </w:rPr>
              <w:t>0.646</w:t>
            </w:r>
          </w:p>
        </w:tc>
        <w:tc>
          <w:tcPr>
            <w:tcW w:w="1033" w:type="dxa"/>
            <w:tcBorders>
              <w:top w:val="nil"/>
              <w:left w:val="nil"/>
              <w:bottom w:val="single" w:color="auto" w:sz="12" w:space="0"/>
              <w:right w:val="nil"/>
            </w:tcBorders>
            <w:vAlign w:val="center"/>
          </w:tcPr>
          <w:p w14:paraId="55C95402">
            <w:pPr>
              <w:spacing w:line="240" w:lineRule="auto"/>
              <w:ind w:firstLine="0" w:firstLineChars="0"/>
              <w:jc w:val="center"/>
              <w:rPr>
                <w:sz w:val="20"/>
                <w:szCs w:val="20"/>
              </w:rPr>
            </w:pPr>
            <w:r>
              <w:rPr>
                <w:sz w:val="20"/>
                <w:szCs w:val="20"/>
              </w:rPr>
              <w:t>0.199</w:t>
            </w:r>
          </w:p>
        </w:tc>
      </w:tr>
    </w:tbl>
    <w:p w14:paraId="51B3F105">
      <w:pPr>
        <w:pStyle w:val="7"/>
        <w:spacing w:after="156" w:afterLines="50" w:line="240" w:lineRule="auto"/>
        <w:ind w:firstLine="0" w:firstLineChars="0"/>
        <w:rPr>
          <w:rFonts w:eastAsia="楷体"/>
          <w:color w:val="auto"/>
          <w:sz w:val="18"/>
        </w:rPr>
      </w:pPr>
      <w:r>
        <w:rPr>
          <w:rFonts w:eastAsia="黑体"/>
          <w:color w:val="auto"/>
          <w:sz w:val="18"/>
        </w:rPr>
        <w:t>注：</w:t>
      </w:r>
      <w:r>
        <w:rPr>
          <w:rFonts w:eastAsia="楷体"/>
          <w:color w:val="auto"/>
          <w:sz w:val="18"/>
        </w:rPr>
        <w:t>括号内为稳健估计的t统计值，***、**、*分别表示在1%、5%及10%的水平上显著。</w:t>
      </w:r>
    </w:p>
    <w:p w14:paraId="69D8D5A4">
      <w:pPr>
        <w:spacing w:before="156" w:beforeLines="50" w:after="156" w:afterLines="50"/>
        <w:ind w:firstLine="0" w:firstLineChars="0"/>
        <w:rPr>
          <w:rFonts w:hint="eastAsia" w:ascii="黑体" w:hAnsi="黑体" w:eastAsia="黑体"/>
          <w:b/>
          <w:bCs w:val="0"/>
          <w:sz w:val="24"/>
          <w:szCs w:val="24"/>
        </w:rPr>
      </w:pPr>
      <w:r>
        <w:rPr>
          <w:rFonts w:hint="eastAsia" w:ascii="黑体" w:hAnsi="黑体" w:eastAsia="黑体"/>
          <w:b/>
          <w:bCs w:val="0"/>
          <w:sz w:val="24"/>
          <w:szCs w:val="24"/>
        </w:rPr>
        <w:t>三、稳健性检验</w:t>
      </w:r>
    </w:p>
    <w:p w14:paraId="329D2D84">
      <w:pPr>
        <w:ind w:firstLine="440"/>
      </w:pPr>
      <w:r>
        <w:rPr>
          <w:rFonts w:hint="eastAsia"/>
        </w:rPr>
        <w:t>为验证条件</w:t>
      </w:r>
      <w:r>
        <w:rPr>
          <w:i/>
          <w:iCs/>
        </w:rPr>
        <w:t>β</w:t>
      </w:r>
      <w:r>
        <w:rPr>
          <w:rFonts w:hint="eastAsia"/>
        </w:rPr>
        <w:t>收敛模型估计结果的稳健性，本文从控制变量扩展、样本结构调整两个维度对条件</w:t>
      </w:r>
      <w:r>
        <w:rPr>
          <w:i/>
          <w:iCs/>
        </w:rPr>
        <w:t>β</w:t>
      </w:r>
      <w:r>
        <w:rPr>
          <w:rFonts w:hint="eastAsia"/>
        </w:rPr>
        <w:t>收敛进行稳健性检验。控制变量扩展方面，本文进一步控制可能影响农业生产韧性收敛的遗漏变量。从农业基础条件角度，增加农村人力资本变量（</w:t>
      </w:r>
      <w:r>
        <w:rPr>
          <w:rFonts w:hint="eastAsia"/>
          <w:i/>
          <w:iCs/>
        </w:rPr>
        <w:t>APE</w:t>
      </w:r>
      <w:r>
        <w:rPr>
          <w:rFonts w:hint="eastAsia"/>
        </w:rPr>
        <w:t>）。从农业科技发展维度，纳入农业科技专利数量（</w:t>
      </w:r>
      <w:r>
        <w:rPr>
          <w:rFonts w:hint="eastAsia"/>
          <w:i/>
          <w:iCs/>
        </w:rPr>
        <w:t>PAT</w:t>
      </w:r>
      <w:r>
        <w:rPr>
          <w:rFonts w:hint="eastAsia"/>
        </w:rPr>
        <w:t>）。从农业承灾角度，加入农业保险保费变量（</w:t>
      </w:r>
      <w:r>
        <w:rPr>
          <w:rFonts w:hint="eastAsia"/>
          <w:i/>
          <w:iCs/>
        </w:rPr>
        <w:t>INS</w:t>
      </w:r>
      <w:r>
        <w:rPr>
          <w:rFonts w:hint="eastAsia"/>
        </w:rPr>
        <w:t>）。为进一步考虑极端天气冲击的影响，用极端低温（</w:t>
      </w:r>
      <w:r>
        <w:rPr>
          <w:rFonts w:hint="eastAsia"/>
          <w:i/>
          <w:iCs/>
        </w:rPr>
        <w:t>LTE</w:t>
      </w:r>
      <w:r>
        <w:rPr>
          <w:rFonts w:hint="eastAsia"/>
        </w:rPr>
        <w:t>）和极端降雨（</w:t>
      </w:r>
      <w:r>
        <w:rPr>
          <w:rFonts w:hint="eastAsia"/>
          <w:i/>
          <w:iCs/>
        </w:rPr>
        <w:t>RAI</w:t>
      </w:r>
      <w:r>
        <w:rPr>
          <w:rFonts w:hint="eastAsia"/>
        </w:rPr>
        <w:t>）表征。相应的回归结果见表1第（1）至（4）列。样本结构调整方面，本文识别并排除可能干扰估计结果的特殊样本。第（5）列为剔除具有政治和经济特殊性的直辖市样本，以消除行政层级差异的潜在影响。第（6）列进一步排除2019年及之后的数据，以规避非洲猪瘟疫情和突发公共卫生事件对农业生产韧性产生的短期非典型冲击。</w:t>
      </w:r>
    </w:p>
    <w:p w14:paraId="52E7FA7E">
      <w:pPr>
        <w:ind w:firstLine="0" w:firstLineChars="0"/>
        <w:jc w:val="center"/>
        <w:rPr>
          <w:rFonts w:eastAsia="黑体"/>
          <w:b/>
          <w:bCs w:val="0"/>
          <w:sz w:val="20"/>
          <w:szCs w:val="20"/>
        </w:rPr>
      </w:pPr>
      <w:r>
        <w:rPr>
          <w:rFonts w:eastAsia="黑体"/>
          <w:b/>
          <w:bCs w:val="0"/>
          <w:sz w:val="20"/>
          <w:szCs w:val="20"/>
        </w:rPr>
        <w:t>表</w:t>
      </w:r>
      <w:r>
        <w:rPr>
          <w:rFonts w:hint="eastAsia" w:eastAsia="黑体"/>
          <w:b/>
          <w:bCs w:val="0"/>
          <w:sz w:val="20"/>
          <w:szCs w:val="20"/>
        </w:rPr>
        <w:t xml:space="preserve">3 </w:t>
      </w:r>
      <w:r>
        <w:rPr>
          <w:rFonts w:hint="eastAsia" w:eastAsia="黑体"/>
          <w:b/>
          <w:bCs w:val="0"/>
          <w:i/>
          <w:iCs/>
          <w:sz w:val="20"/>
          <w:szCs w:val="20"/>
        </w:rPr>
        <w:t>β</w:t>
      </w:r>
      <w:r>
        <w:rPr>
          <w:rFonts w:hint="eastAsia" w:eastAsia="黑体"/>
          <w:b/>
          <w:bCs w:val="0"/>
          <w:sz w:val="20"/>
          <w:szCs w:val="20"/>
        </w:rPr>
        <w:t>收敛稳健性检验估计结果</w:t>
      </w:r>
    </w:p>
    <w:tbl>
      <w:tblPr>
        <w:tblStyle w:val="4"/>
        <w:tblW w:w="5000" w:type="pct"/>
        <w:jc w:val="center"/>
        <w:tblLayout w:type="autofit"/>
        <w:tblCellMar>
          <w:top w:w="0" w:type="dxa"/>
          <w:left w:w="108" w:type="dxa"/>
          <w:bottom w:w="0" w:type="dxa"/>
          <w:right w:w="108" w:type="dxa"/>
        </w:tblCellMar>
      </w:tblPr>
      <w:tblGrid>
        <w:gridCol w:w="1481"/>
        <w:gridCol w:w="1173"/>
        <w:gridCol w:w="1173"/>
        <w:gridCol w:w="1173"/>
        <w:gridCol w:w="1173"/>
        <w:gridCol w:w="1173"/>
        <w:gridCol w:w="1176"/>
      </w:tblGrid>
      <w:tr w14:paraId="5CC378C1">
        <w:tblPrEx>
          <w:tblCellMar>
            <w:top w:w="0" w:type="dxa"/>
            <w:left w:w="108" w:type="dxa"/>
            <w:bottom w:w="0" w:type="dxa"/>
            <w:right w:w="108" w:type="dxa"/>
          </w:tblCellMar>
        </w:tblPrEx>
        <w:trPr>
          <w:jc w:val="center"/>
        </w:trPr>
        <w:tc>
          <w:tcPr>
            <w:tcW w:w="869" w:type="pct"/>
            <w:vMerge w:val="restart"/>
            <w:tcBorders>
              <w:top w:val="single" w:color="000000" w:themeColor="text1" w:sz="12" w:space="0"/>
              <w:left w:val="nil"/>
              <w:bottom w:val="single" w:color="000000" w:themeColor="text1" w:sz="8" w:space="0"/>
              <w:right w:val="single" w:color="000000" w:themeColor="text1" w:sz="8" w:space="0"/>
            </w:tcBorders>
            <w:vAlign w:val="center"/>
          </w:tcPr>
          <w:p w14:paraId="28818FF0">
            <w:pPr>
              <w:spacing w:line="240" w:lineRule="auto"/>
              <w:ind w:firstLine="0" w:firstLineChars="0"/>
              <w:jc w:val="center"/>
              <w:rPr>
                <w:b/>
                <w:bCs w:val="0"/>
                <w:sz w:val="20"/>
                <w:szCs w:val="20"/>
              </w:rPr>
            </w:pPr>
            <w:r>
              <w:rPr>
                <w:rFonts w:hint="eastAsia"/>
                <w:b/>
                <w:bCs w:val="0"/>
                <w:sz w:val="20"/>
                <w:szCs w:val="20"/>
              </w:rPr>
              <w:t>变量</w:t>
            </w:r>
          </w:p>
        </w:tc>
        <w:tc>
          <w:tcPr>
            <w:tcW w:w="4130" w:type="pct"/>
            <w:gridSpan w:val="6"/>
            <w:tcBorders>
              <w:top w:val="single" w:color="000000" w:themeColor="text1" w:sz="12" w:space="0"/>
              <w:left w:val="single" w:color="000000" w:themeColor="text1" w:sz="8" w:space="0"/>
              <w:bottom w:val="single" w:color="000000" w:themeColor="text1" w:sz="8" w:space="0"/>
              <w:right w:val="nil"/>
            </w:tcBorders>
            <w:vAlign w:val="center"/>
          </w:tcPr>
          <w:p w14:paraId="0D7BADB4">
            <w:pPr>
              <w:spacing w:line="240" w:lineRule="auto"/>
              <w:ind w:firstLine="0" w:firstLineChars="0"/>
              <w:jc w:val="center"/>
              <w:rPr>
                <w:b/>
                <w:bCs w:val="0"/>
                <w:sz w:val="20"/>
                <w:szCs w:val="20"/>
              </w:rPr>
            </w:pPr>
            <m:oMathPara>
              <m:oMath>
                <m:func>
                  <m:funcPr>
                    <m:ctrlPr>
                      <w:rPr>
                        <w:rFonts w:ascii="Cambria Math" w:hAnsi="Cambria Math"/>
                        <w:i/>
                        <w:iCs/>
                        <w:sz w:val="18"/>
                        <w:szCs w:val="18"/>
                      </w:rPr>
                    </m:ctrlPr>
                  </m:funcPr>
                  <m:fName>
                    <m:r>
                      <m:rPr/>
                      <w:rPr>
                        <w:rFonts w:ascii="Cambria Math" w:hAnsi="Cambria Math"/>
                        <w:sz w:val="18"/>
                        <w:szCs w:val="18"/>
                      </w:rPr>
                      <m:t>ln</m:t>
                    </m:r>
                    <m:ctrlPr>
                      <w:rPr>
                        <w:rFonts w:ascii="Cambria Math" w:hAnsi="Cambria Math"/>
                        <w:i/>
                        <w:iCs/>
                        <w:sz w:val="18"/>
                        <w:szCs w:val="18"/>
                      </w:rPr>
                    </m:ctrlPr>
                  </m:fName>
                  <m:e>
                    <m:d>
                      <m:dPr>
                        <m:ctrlPr>
                          <w:rPr>
                            <w:rFonts w:ascii="Cambria Math" w:hAnsi="Cambria Math"/>
                            <w:i/>
                            <w:iCs/>
                            <w:sz w:val="18"/>
                            <w:szCs w:val="18"/>
                          </w:rPr>
                        </m:ctrlPr>
                      </m:dPr>
                      <m:e>
                        <m:f>
                          <m:fPr>
                            <m:ctrlPr>
                              <w:rPr>
                                <w:rFonts w:ascii="Cambria Math" w:hAnsi="Cambria Math"/>
                                <w:i/>
                                <w:iCs/>
                                <w:sz w:val="18"/>
                                <w:szCs w:val="18"/>
                              </w:rPr>
                            </m:ctrlPr>
                          </m:fPr>
                          <m:num>
                            <m:sSub>
                              <m:sSubPr>
                                <m:ctrlPr>
                                  <w:rPr>
                                    <w:rFonts w:ascii="Cambria Math" w:hAnsi="Cambria Math"/>
                                    <w:i/>
                                    <w:iCs/>
                                    <w:sz w:val="18"/>
                                    <w:szCs w:val="18"/>
                                  </w:rPr>
                                </m:ctrlPr>
                              </m:sSubPr>
                              <m:e>
                                <m:r>
                                  <m:rPr/>
                                  <w:rPr>
                                    <w:rFonts w:ascii="Cambria Math" w:hAnsi="Cambria Math"/>
                                    <w:sz w:val="18"/>
                                    <w:szCs w:val="18"/>
                                  </w:rPr>
                                  <m:t>ARES</m:t>
                                </m:r>
                                <m:ctrlPr>
                                  <w:rPr>
                                    <w:rFonts w:ascii="Cambria Math" w:hAnsi="Cambria Math"/>
                                    <w:i/>
                                    <w:iCs/>
                                    <w:sz w:val="18"/>
                                    <w:szCs w:val="18"/>
                                  </w:rPr>
                                </m:ctrlPr>
                              </m:e>
                              <m:sub>
                                <m:r>
                                  <m:rPr/>
                                  <w:rPr>
                                    <w:rFonts w:ascii="Cambria Math" w:hAnsi="Cambria Math"/>
                                    <w:sz w:val="18"/>
                                    <w:szCs w:val="18"/>
                                  </w:rPr>
                                  <m:t>i,t+1</m:t>
                                </m:r>
                                <m:ctrlPr>
                                  <w:rPr>
                                    <w:rFonts w:ascii="Cambria Math" w:hAnsi="Cambria Math"/>
                                    <w:i/>
                                    <w:iCs/>
                                    <w:sz w:val="18"/>
                                    <w:szCs w:val="18"/>
                                  </w:rPr>
                                </m:ctrlPr>
                              </m:sub>
                            </m:sSub>
                            <m:ctrlPr>
                              <w:rPr>
                                <w:rFonts w:ascii="Cambria Math" w:hAnsi="Cambria Math"/>
                                <w:i/>
                                <w:iCs/>
                                <w:sz w:val="18"/>
                                <w:szCs w:val="18"/>
                              </w:rPr>
                            </m:ctrlPr>
                          </m:num>
                          <m:den>
                            <m:sSub>
                              <m:sSubPr>
                                <m:ctrlPr>
                                  <w:rPr>
                                    <w:rFonts w:ascii="Cambria Math" w:hAnsi="Cambria Math"/>
                                    <w:i/>
                                    <w:iCs/>
                                    <w:sz w:val="18"/>
                                    <w:szCs w:val="18"/>
                                  </w:rPr>
                                </m:ctrlPr>
                              </m:sSubPr>
                              <m:e>
                                <m:r>
                                  <m:rPr/>
                                  <w:rPr>
                                    <w:rFonts w:ascii="Cambria Math" w:hAnsi="Cambria Math"/>
                                    <w:sz w:val="18"/>
                                    <w:szCs w:val="18"/>
                                  </w:rPr>
                                  <m:t>ARES</m:t>
                                </m:r>
                                <m:ctrlPr>
                                  <w:rPr>
                                    <w:rFonts w:ascii="Cambria Math" w:hAnsi="Cambria Math"/>
                                    <w:i/>
                                    <w:iCs/>
                                    <w:sz w:val="18"/>
                                    <w:szCs w:val="18"/>
                                  </w:rPr>
                                </m:ctrlPr>
                              </m:e>
                              <m:sub>
                                <m:r>
                                  <m:rPr/>
                                  <w:rPr>
                                    <w:rFonts w:ascii="Cambria Math" w:hAnsi="Cambria Math"/>
                                    <w:sz w:val="18"/>
                                    <w:szCs w:val="18"/>
                                  </w:rPr>
                                  <m:t>i,t</m:t>
                                </m:r>
                                <m:ctrlPr>
                                  <w:rPr>
                                    <w:rFonts w:ascii="Cambria Math" w:hAnsi="Cambria Math"/>
                                    <w:i/>
                                    <w:iCs/>
                                    <w:sz w:val="18"/>
                                    <w:szCs w:val="18"/>
                                  </w:rPr>
                                </m:ctrlPr>
                              </m:sub>
                            </m:sSub>
                            <m:ctrlPr>
                              <w:rPr>
                                <w:rFonts w:ascii="Cambria Math" w:hAnsi="Cambria Math"/>
                                <w:i/>
                                <w:iCs/>
                                <w:sz w:val="18"/>
                                <w:szCs w:val="18"/>
                              </w:rPr>
                            </m:ctrlPr>
                          </m:den>
                        </m:f>
                        <m:ctrlPr>
                          <w:rPr>
                            <w:rFonts w:ascii="Cambria Math" w:hAnsi="Cambria Math"/>
                            <w:i/>
                            <w:iCs/>
                            <w:sz w:val="18"/>
                            <w:szCs w:val="18"/>
                          </w:rPr>
                        </m:ctrlPr>
                      </m:e>
                    </m:d>
                    <m:ctrlPr>
                      <w:rPr>
                        <w:rFonts w:ascii="Cambria Math" w:hAnsi="Cambria Math"/>
                        <w:i/>
                        <w:iCs/>
                        <w:sz w:val="18"/>
                        <w:szCs w:val="18"/>
                      </w:rPr>
                    </m:ctrlPr>
                  </m:e>
                </m:func>
              </m:oMath>
            </m:oMathPara>
          </w:p>
        </w:tc>
      </w:tr>
      <w:tr w14:paraId="70E8984F">
        <w:tblPrEx>
          <w:tblCellMar>
            <w:top w:w="0" w:type="dxa"/>
            <w:left w:w="108" w:type="dxa"/>
            <w:bottom w:w="0" w:type="dxa"/>
            <w:right w:w="108" w:type="dxa"/>
          </w:tblCellMar>
        </w:tblPrEx>
        <w:trPr>
          <w:trHeight w:val="250" w:hRule="atLeast"/>
          <w:jc w:val="center"/>
        </w:trPr>
        <w:tc>
          <w:tcPr>
            <w:tcW w:w="869" w:type="pct"/>
            <w:vMerge w:val="continue"/>
            <w:tcBorders>
              <w:top w:val="single" w:color="000000" w:themeColor="text1" w:sz="8" w:space="0"/>
              <w:left w:val="nil"/>
              <w:bottom w:val="single" w:color="000000" w:themeColor="text1" w:sz="8" w:space="0"/>
              <w:right w:val="single" w:color="000000" w:themeColor="text1" w:sz="8" w:space="0"/>
            </w:tcBorders>
            <w:vAlign w:val="center"/>
          </w:tcPr>
          <w:p w14:paraId="51FC5DF4">
            <w:pPr>
              <w:spacing w:line="240" w:lineRule="auto"/>
              <w:ind w:firstLine="0" w:firstLineChars="0"/>
              <w:jc w:val="center"/>
              <w:rPr>
                <w:b/>
                <w:bCs w:val="0"/>
                <w:sz w:val="20"/>
                <w:szCs w:val="20"/>
              </w:rPr>
            </w:pPr>
          </w:p>
        </w:tc>
        <w:tc>
          <w:tcPr>
            <w:tcW w:w="688" w:type="pct"/>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14:paraId="59AD2B50">
            <w:pPr>
              <w:spacing w:line="240" w:lineRule="auto"/>
              <w:ind w:firstLine="0" w:firstLineChars="0"/>
              <w:jc w:val="center"/>
              <w:rPr>
                <w:b/>
                <w:bCs w:val="0"/>
                <w:sz w:val="20"/>
                <w:szCs w:val="20"/>
              </w:rPr>
            </w:pPr>
            <w:r>
              <w:rPr>
                <w:rFonts w:hint="eastAsia"/>
                <w:b/>
                <w:bCs w:val="0"/>
                <w:sz w:val="20"/>
                <w:szCs w:val="20"/>
              </w:rPr>
              <w:t>（1）</w:t>
            </w:r>
          </w:p>
        </w:tc>
        <w:tc>
          <w:tcPr>
            <w:tcW w:w="688" w:type="pct"/>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14:paraId="63637573">
            <w:pPr>
              <w:spacing w:line="240" w:lineRule="auto"/>
              <w:ind w:firstLine="0" w:firstLineChars="0"/>
              <w:jc w:val="center"/>
              <w:rPr>
                <w:b/>
                <w:bCs w:val="0"/>
                <w:sz w:val="20"/>
                <w:szCs w:val="20"/>
              </w:rPr>
            </w:pPr>
            <w:r>
              <w:rPr>
                <w:rFonts w:hint="eastAsia"/>
                <w:b/>
                <w:bCs w:val="0"/>
                <w:sz w:val="20"/>
                <w:szCs w:val="20"/>
              </w:rPr>
              <w:t>（2）</w:t>
            </w:r>
          </w:p>
        </w:tc>
        <w:tc>
          <w:tcPr>
            <w:tcW w:w="688" w:type="pct"/>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14:paraId="799DB15D">
            <w:pPr>
              <w:spacing w:line="240" w:lineRule="auto"/>
              <w:ind w:firstLine="0" w:firstLineChars="0"/>
              <w:jc w:val="center"/>
              <w:rPr>
                <w:b/>
                <w:bCs w:val="0"/>
                <w:sz w:val="20"/>
                <w:szCs w:val="20"/>
              </w:rPr>
            </w:pPr>
            <w:r>
              <w:rPr>
                <w:rFonts w:hint="eastAsia"/>
                <w:b/>
                <w:bCs w:val="0"/>
                <w:sz w:val="20"/>
                <w:szCs w:val="20"/>
              </w:rPr>
              <w:t>（3）</w:t>
            </w:r>
          </w:p>
        </w:tc>
        <w:tc>
          <w:tcPr>
            <w:tcW w:w="688" w:type="pct"/>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14:paraId="31AA2EE7">
            <w:pPr>
              <w:spacing w:line="240" w:lineRule="auto"/>
              <w:ind w:firstLine="0" w:firstLineChars="0"/>
              <w:jc w:val="center"/>
              <w:rPr>
                <w:b/>
                <w:bCs w:val="0"/>
                <w:sz w:val="20"/>
                <w:szCs w:val="20"/>
              </w:rPr>
            </w:pPr>
            <w:r>
              <w:rPr>
                <w:rFonts w:hint="eastAsia"/>
                <w:b/>
                <w:bCs w:val="0"/>
                <w:sz w:val="20"/>
                <w:szCs w:val="20"/>
              </w:rPr>
              <w:t>（4）</w:t>
            </w:r>
          </w:p>
        </w:tc>
        <w:tc>
          <w:tcPr>
            <w:tcW w:w="688" w:type="pct"/>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14:paraId="68D61FF8">
            <w:pPr>
              <w:spacing w:line="240" w:lineRule="auto"/>
              <w:ind w:firstLine="0" w:firstLineChars="0"/>
              <w:jc w:val="center"/>
              <w:rPr>
                <w:b/>
                <w:bCs w:val="0"/>
                <w:sz w:val="20"/>
                <w:szCs w:val="20"/>
              </w:rPr>
            </w:pPr>
            <w:r>
              <w:rPr>
                <w:rFonts w:hint="eastAsia"/>
                <w:b/>
                <w:bCs w:val="0"/>
                <w:sz w:val="20"/>
                <w:szCs w:val="20"/>
              </w:rPr>
              <w:t>（5）</w:t>
            </w:r>
          </w:p>
        </w:tc>
        <w:tc>
          <w:tcPr>
            <w:tcW w:w="688" w:type="pct"/>
            <w:tcBorders>
              <w:top w:val="single" w:color="000000" w:themeColor="text1" w:sz="8" w:space="0"/>
              <w:left w:val="single" w:color="000000" w:themeColor="text1" w:sz="8" w:space="0"/>
              <w:bottom w:val="single" w:color="000000" w:themeColor="text1" w:sz="8" w:space="0"/>
              <w:right w:val="nil"/>
            </w:tcBorders>
            <w:vAlign w:val="center"/>
          </w:tcPr>
          <w:p w14:paraId="799554F1">
            <w:pPr>
              <w:spacing w:line="240" w:lineRule="auto"/>
              <w:ind w:firstLine="0" w:firstLineChars="0"/>
              <w:jc w:val="center"/>
              <w:rPr>
                <w:b/>
                <w:bCs w:val="0"/>
                <w:sz w:val="20"/>
                <w:szCs w:val="20"/>
              </w:rPr>
            </w:pPr>
            <w:r>
              <w:rPr>
                <w:rFonts w:hint="eastAsia"/>
                <w:b/>
                <w:bCs w:val="0"/>
                <w:sz w:val="20"/>
                <w:szCs w:val="20"/>
              </w:rPr>
              <w:t>（6）</w:t>
            </w:r>
          </w:p>
        </w:tc>
      </w:tr>
      <w:tr w14:paraId="1FA3F98F">
        <w:tblPrEx>
          <w:tblCellMar>
            <w:top w:w="0" w:type="dxa"/>
            <w:left w:w="108" w:type="dxa"/>
            <w:bottom w:w="0" w:type="dxa"/>
            <w:right w:w="108" w:type="dxa"/>
          </w:tblCellMar>
        </w:tblPrEx>
        <w:trPr>
          <w:jc w:val="center"/>
        </w:trPr>
        <w:tc>
          <w:tcPr>
            <w:tcW w:w="869" w:type="pct"/>
            <w:tcBorders>
              <w:top w:val="single" w:color="000000" w:themeColor="text1" w:sz="8" w:space="0"/>
              <w:left w:val="nil"/>
              <w:bottom w:val="nil"/>
              <w:right w:val="single" w:color="000000" w:themeColor="text1" w:sz="8" w:space="0"/>
            </w:tcBorders>
            <w:vAlign w:val="center"/>
          </w:tcPr>
          <w:p w14:paraId="26280B28">
            <w:pPr>
              <w:spacing w:line="240" w:lineRule="auto"/>
              <w:ind w:firstLine="0" w:firstLineChars="0"/>
              <w:jc w:val="center"/>
              <w:rPr>
                <w:i/>
                <w:iCs/>
                <w:sz w:val="20"/>
                <w:szCs w:val="20"/>
              </w:rPr>
            </w:pPr>
            <w:r>
              <w:rPr>
                <w:i/>
                <w:iCs/>
                <w:sz w:val="20"/>
                <w:szCs w:val="20"/>
              </w:rPr>
              <w:t>ln(ARES</w:t>
            </w:r>
            <w:r>
              <w:rPr>
                <w:i/>
                <w:iCs/>
                <w:sz w:val="20"/>
                <w:szCs w:val="20"/>
                <w:vertAlign w:val="subscript"/>
              </w:rPr>
              <w:t>0</w:t>
            </w:r>
            <w:r>
              <w:rPr>
                <w:i/>
                <w:iCs/>
                <w:sz w:val="20"/>
                <w:szCs w:val="20"/>
              </w:rPr>
              <w:t>)</w:t>
            </w:r>
          </w:p>
        </w:tc>
        <w:tc>
          <w:tcPr>
            <w:tcW w:w="688" w:type="pct"/>
            <w:tcBorders>
              <w:top w:val="single" w:color="000000" w:themeColor="text1" w:sz="8" w:space="0"/>
              <w:left w:val="single" w:color="000000" w:themeColor="text1" w:sz="8" w:space="0"/>
              <w:bottom w:val="nil"/>
              <w:right w:val="single" w:color="000000" w:themeColor="text1" w:sz="8" w:space="0"/>
            </w:tcBorders>
            <w:vAlign w:val="center"/>
          </w:tcPr>
          <w:p w14:paraId="6940CC21">
            <w:pPr>
              <w:spacing w:line="240" w:lineRule="auto"/>
              <w:ind w:firstLine="0" w:firstLineChars="0"/>
              <w:jc w:val="center"/>
              <w:rPr>
                <w:sz w:val="20"/>
                <w:szCs w:val="20"/>
              </w:rPr>
            </w:pPr>
            <w:r>
              <w:rPr>
                <w:sz w:val="20"/>
                <w:szCs w:val="20"/>
              </w:rPr>
              <w:t>-0.103</w:t>
            </w:r>
            <w:r>
              <w:rPr>
                <w:sz w:val="20"/>
                <w:szCs w:val="20"/>
                <w:vertAlign w:val="superscript"/>
              </w:rPr>
              <w:t>***</w:t>
            </w:r>
            <w:r>
              <w:rPr>
                <w:sz w:val="20"/>
                <w:szCs w:val="20"/>
              </w:rPr>
              <w:br w:type="textWrapping"/>
            </w:r>
            <w:r>
              <w:rPr>
                <w:sz w:val="20"/>
                <w:szCs w:val="20"/>
              </w:rPr>
              <w:t>(-3.82)</w:t>
            </w:r>
          </w:p>
        </w:tc>
        <w:tc>
          <w:tcPr>
            <w:tcW w:w="688" w:type="pct"/>
            <w:tcBorders>
              <w:top w:val="single" w:color="000000" w:themeColor="text1" w:sz="8" w:space="0"/>
              <w:left w:val="single" w:color="000000" w:themeColor="text1" w:sz="8" w:space="0"/>
              <w:bottom w:val="nil"/>
              <w:right w:val="single" w:color="000000" w:themeColor="text1" w:sz="8" w:space="0"/>
            </w:tcBorders>
            <w:vAlign w:val="center"/>
          </w:tcPr>
          <w:p w14:paraId="75E3FC94">
            <w:pPr>
              <w:spacing w:line="240" w:lineRule="auto"/>
              <w:ind w:firstLine="0" w:firstLineChars="0"/>
              <w:jc w:val="center"/>
              <w:rPr>
                <w:sz w:val="20"/>
                <w:szCs w:val="20"/>
              </w:rPr>
            </w:pPr>
            <w:r>
              <w:rPr>
                <w:sz w:val="20"/>
                <w:szCs w:val="20"/>
              </w:rPr>
              <w:t>-0.099</w:t>
            </w:r>
            <w:r>
              <w:rPr>
                <w:sz w:val="20"/>
                <w:szCs w:val="20"/>
                <w:vertAlign w:val="superscript"/>
              </w:rPr>
              <w:t>***</w:t>
            </w:r>
            <w:r>
              <w:rPr>
                <w:sz w:val="20"/>
                <w:szCs w:val="20"/>
              </w:rPr>
              <w:br w:type="textWrapping"/>
            </w:r>
            <w:r>
              <w:rPr>
                <w:sz w:val="20"/>
                <w:szCs w:val="20"/>
              </w:rPr>
              <w:t>(-3.62)</w:t>
            </w:r>
          </w:p>
        </w:tc>
        <w:tc>
          <w:tcPr>
            <w:tcW w:w="688" w:type="pct"/>
            <w:tcBorders>
              <w:top w:val="single" w:color="000000" w:themeColor="text1" w:sz="8" w:space="0"/>
              <w:left w:val="single" w:color="000000" w:themeColor="text1" w:sz="8" w:space="0"/>
              <w:bottom w:val="nil"/>
              <w:right w:val="single" w:color="000000" w:themeColor="text1" w:sz="8" w:space="0"/>
            </w:tcBorders>
            <w:vAlign w:val="center"/>
          </w:tcPr>
          <w:p w14:paraId="465DBDDD">
            <w:pPr>
              <w:spacing w:line="240" w:lineRule="auto"/>
              <w:ind w:firstLine="0" w:firstLineChars="0"/>
              <w:jc w:val="center"/>
              <w:rPr>
                <w:sz w:val="20"/>
                <w:szCs w:val="20"/>
              </w:rPr>
            </w:pPr>
            <w:r>
              <w:rPr>
                <w:sz w:val="20"/>
                <w:szCs w:val="20"/>
              </w:rPr>
              <w:t>-0.106</w:t>
            </w:r>
            <w:r>
              <w:rPr>
                <w:sz w:val="20"/>
                <w:szCs w:val="20"/>
                <w:vertAlign w:val="superscript"/>
              </w:rPr>
              <w:t>***</w:t>
            </w:r>
            <w:r>
              <w:rPr>
                <w:sz w:val="20"/>
                <w:szCs w:val="20"/>
              </w:rPr>
              <w:br w:type="textWrapping"/>
            </w:r>
            <w:r>
              <w:rPr>
                <w:sz w:val="20"/>
                <w:szCs w:val="20"/>
              </w:rPr>
              <w:t>(-3.29)</w:t>
            </w:r>
          </w:p>
        </w:tc>
        <w:tc>
          <w:tcPr>
            <w:tcW w:w="688" w:type="pct"/>
            <w:tcBorders>
              <w:top w:val="single" w:color="000000" w:themeColor="text1" w:sz="8" w:space="0"/>
              <w:left w:val="single" w:color="000000" w:themeColor="text1" w:sz="8" w:space="0"/>
              <w:bottom w:val="nil"/>
              <w:right w:val="single" w:color="000000" w:themeColor="text1" w:sz="8" w:space="0"/>
            </w:tcBorders>
            <w:vAlign w:val="center"/>
          </w:tcPr>
          <w:p w14:paraId="1549AA1E">
            <w:pPr>
              <w:spacing w:line="240" w:lineRule="auto"/>
              <w:ind w:firstLine="0" w:firstLineChars="0"/>
              <w:jc w:val="center"/>
              <w:rPr>
                <w:sz w:val="20"/>
                <w:szCs w:val="20"/>
              </w:rPr>
            </w:pPr>
            <w:r>
              <w:rPr>
                <w:sz w:val="20"/>
                <w:szCs w:val="20"/>
              </w:rPr>
              <w:t>-0.096</w:t>
            </w:r>
            <w:r>
              <w:rPr>
                <w:sz w:val="20"/>
                <w:szCs w:val="20"/>
                <w:vertAlign w:val="superscript"/>
              </w:rPr>
              <w:t>***</w:t>
            </w:r>
            <w:r>
              <w:rPr>
                <w:sz w:val="20"/>
                <w:szCs w:val="20"/>
              </w:rPr>
              <w:br w:type="textWrapping"/>
            </w:r>
            <w:r>
              <w:rPr>
                <w:sz w:val="20"/>
                <w:szCs w:val="20"/>
              </w:rPr>
              <w:t>(-3.28)</w:t>
            </w:r>
          </w:p>
        </w:tc>
        <w:tc>
          <w:tcPr>
            <w:tcW w:w="688" w:type="pct"/>
            <w:tcBorders>
              <w:top w:val="single" w:color="000000" w:themeColor="text1" w:sz="8" w:space="0"/>
              <w:left w:val="single" w:color="000000" w:themeColor="text1" w:sz="8" w:space="0"/>
              <w:bottom w:val="nil"/>
              <w:right w:val="single" w:color="000000" w:themeColor="text1" w:sz="8" w:space="0"/>
            </w:tcBorders>
            <w:vAlign w:val="center"/>
          </w:tcPr>
          <w:p w14:paraId="46100AC7">
            <w:pPr>
              <w:spacing w:line="240" w:lineRule="auto"/>
              <w:ind w:firstLine="0" w:firstLineChars="0"/>
              <w:jc w:val="center"/>
              <w:rPr>
                <w:sz w:val="20"/>
                <w:szCs w:val="20"/>
              </w:rPr>
            </w:pPr>
            <w:r>
              <w:rPr>
                <w:sz w:val="20"/>
                <w:szCs w:val="20"/>
              </w:rPr>
              <w:t>-0.091</w:t>
            </w:r>
            <w:r>
              <w:rPr>
                <w:sz w:val="20"/>
                <w:szCs w:val="20"/>
                <w:vertAlign w:val="superscript"/>
              </w:rPr>
              <w:t>***</w:t>
            </w:r>
            <w:r>
              <w:rPr>
                <w:sz w:val="20"/>
                <w:szCs w:val="20"/>
              </w:rPr>
              <w:br w:type="textWrapping"/>
            </w:r>
            <w:r>
              <w:rPr>
                <w:sz w:val="20"/>
                <w:szCs w:val="20"/>
              </w:rPr>
              <w:t>(-5.09)</w:t>
            </w:r>
          </w:p>
        </w:tc>
        <w:tc>
          <w:tcPr>
            <w:tcW w:w="688" w:type="pct"/>
            <w:tcBorders>
              <w:top w:val="single" w:color="000000" w:themeColor="text1" w:sz="8" w:space="0"/>
              <w:left w:val="single" w:color="000000" w:themeColor="text1" w:sz="8" w:space="0"/>
              <w:bottom w:val="nil"/>
              <w:right w:val="nil"/>
            </w:tcBorders>
            <w:vAlign w:val="center"/>
          </w:tcPr>
          <w:p w14:paraId="707A51E0">
            <w:pPr>
              <w:spacing w:line="240" w:lineRule="auto"/>
              <w:ind w:firstLine="0" w:firstLineChars="0"/>
              <w:jc w:val="center"/>
              <w:rPr>
                <w:sz w:val="20"/>
                <w:szCs w:val="20"/>
              </w:rPr>
            </w:pPr>
            <w:r>
              <w:rPr>
                <w:sz w:val="20"/>
                <w:szCs w:val="20"/>
              </w:rPr>
              <w:t>-0.093</w:t>
            </w:r>
            <w:r>
              <w:rPr>
                <w:sz w:val="20"/>
                <w:szCs w:val="20"/>
                <w:vertAlign w:val="superscript"/>
              </w:rPr>
              <w:t>***</w:t>
            </w:r>
            <w:r>
              <w:rPr>
                <w:sz w:val="20"/>
                <w:szCs w:val="20"/>
              </w:rPr>
              <w:br w:type="textWrapping"/>
            </w:r>
            <w:r>
              <w:rPr>
                <w:sz w:val="20"/>
                <w:szCs w:val="20"/>
              </w:rPr>
              <w:t>(-5.83)</w:t>
            </w:r>
          </w:p>
        </w:tc>
      </w:tr>
      <w:tr w14:paraId="5783C144">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70A9AE1A">
            <w:pPr>
              <w:spacing w:line="240" w:lineRule="auto"/>
              <w:ind w:firstLine="0" w:firstLineChars="0"/>
              <w:jc w:val="center"/>
              <w:rPr>
                <w:i/>
                <w:iCs/>
                <w:sz w:val="20"/>
                <w:szCs w:val="20"/>
              </w:rPr>
            </w:pPr>
            <w:r>
              <w:rPr>
                <w:rFonts w:hint="eastAsia"/>
                <w:i/>
                <w:iCs/>
                <w:sz w:val="20"/>
                <w:szCs w:val="20"/>
              </w:rPr>
              <w:t>RGDP</w:t>
            </w:r>
          </w:p>
        </w:tc>
        <w:tc>
          <w:tcPr>
            <w:tcW w:w="688" w:type="pct"/>
            <w:tcBorders>
              <w:top w:val="nil"/>
              <w:left w:val="single" w:color="000000" w:themeColor="text1" w:sz="8" w:space="0"/>
              <w:bottom w:val="nil"/>
              <w:right w:val="single" w:color="000000" w:themeColor="text1" w:sz="8" w:space="0"/>
            </w:tcBorders>
            <w:vAlign w:val="center"/>
          </w:tcPr>
          <w:p w14:paraId="3888FC67">
            <w:pPr>
              <w:spacing w:line="240" w:lineRule="auto"/>
              <w:ind w:firstLine="0" w:firstLineChars="0"/>
              <w:jc w:val="center"/>
              <w:rPr>
                <w:sz w:val="20"/>
                <w:szCs w:val="20"/>
              </w:rPr>
            </w:pPr>
            <w:r>
              <w:rPr>
                <w:sz w:val="20"/>
                <w:szCs w:val="20"/>
              </w:rPr>
              <w:t>0.063</w:t>
            </w:r>
            <w:r>
              <w:rPr>
                <w:sz w:val="20"/>
                <w:szCs w:val="20"/>
              </w:rPr>
              <w:br w:type="textWrapping"/>
            </w:r>
            <w:r>
              <w:rPr>
                <w:sz w:val="20"/>
                <w:szCs w:val="20"/>
              </w:rPr>
              <w:t>(0.69)</w:t>
            </w:r>
          </w:p>
        </w:tc>
        <w:tc>
          <w:tcPr>
            <w:tcW w:w="688" w:type="pct"/>
            <w:tcBorders>
              <w:top w:val="nil"/>
              <w:left w:val="single" w:color="000000" w:themeColor="text1" w:sz="8" w:space="0"/>
              <w:bottom w:val="nil"/>
              <w:right w:val="single" w:color="000000" w:themeColor="text1" w:sz="8" w:space="0"/>
            </w:tcBorders>
            <w:vAlign w:val="center"/>
          </w:tcPr>
          <w:p w14:paraId="7A47D70D">
            <w:pPr>
              <w:spacing w:line="240" w:lineRule="auto"/>
              <w:ind w:firstLine="0" w:firstLineChars="0"/>
              <w:jc w:val="center"/>
              <w:rPr>
                <w:sz w:val="20"/>
                <w:szCs w:val="20"/>
              </w:rPr>
            </w:pPr>
            <w:r>
              <w:rPr>
                <w:sz w:val="20"/>
                <w:szCs w:val="20"/>
              </w:rPr>
              <w:t>0.097</w:t>
            </w:r>
            <w:r>
              <w:rPr>
                <w:sz w:val="20"/>
                <w:szCs w:val="20"/>
              </w:rPr>
              <w:br w:type="textWrapping"/>
            </w:r>
            <w:r>
              <w:rPr>
                <w:sz w:val="20"/>
                <w:szCs w:val="20"/>
              </w:rPr>
              <w:t>(1.03)</w:t>
            </w:r>
          </w:p>
        </w:tc>
        <w:tc>
          <w:tcPr>
            <w:tcW w:w="688" w:type="pct"/>
            <w:tcBorders>
              <w:top w:val="nil"/>
              <w:left w:val="single" w:color="000000" w:themeColor="text1" w:sz="8" w:space="0"/>
              <w:bottom w:val="nil"/>
              <w:right w:val="single" w:color="000000" w:themeColor="text1" w:sz="8" w:space="0"/>
            </w:tcBorders>
            <w:vAlign w:val="center"/>
          </w:tcPr>
          <w:p w14:paraId="3112138C">
            <w:pPr>
              <w:spacing w:line="240" w:lineRule="auto"/>
              <w:ind w:firstLine="0" w:firstLineChars="0"/>
              <w:jc w:val="center"/>
              <w:rPr>
                <w:sz w:val="20"/>
                <w:szCs w:val="20"/>
              </w:rPr>
            </w:pPr>
            <w:r>
              <w:rPr>
                <w:sz w:val="20"/>
                <w:szCs w:val="20"/>
              </w:rPr>
              <w:t>0.054</w:t>
            </w:r>
            <w:r>
              <w:rPr>
                <w:sz w:val="20"/>
                <w:szCs w:val="20"/>
              </w:rPr>
              <w:br w:type="textWrapping"/>
            </w:r>
            <w:r>
              <w:rPr>
                <w:sz w:val="20"/>
                <w:szCs w:val="20"/>
              </w:rPr>
              <w:t>(0.56)</w:t>
            </w:r>
          </w:p>
        </w:tc>
        <w:tc>
          <w:tcPr>
            <w:tcW w:w="688" w:type="pct"/>
            <w:tcBorders>
              <w:top w:val="nil"/>
              <w:left w:val="single" w:color="000000" w:themeColor="text1" w:sz="8" w:space="0"/>
              <w:bottom w:val="nil"/>
              <w:right w:val="single" w:color="000000" w:themeColor="text1" w:sz="8" w:space="0"/>
            </w:tcBorders>
            <w:vAlign w:val="center"/>
          </w:tcPr>
          <w:p w14:paraId="1D84A539">
            <w:pPr>
              <w:spacing w:line="240" w:lineRule="auto"/>
              <w:ind w:firstLine="0" w:firstLineChars="0"/>
              <w:jc w:val="center"/>
              <w:rPr>
                <w:sz w:val="20"/>
                <w:szCs w:val="20"/>
              </w:rPr>
            </w:pPr>
            <w:r>
              <w:rPr>
                <w:sz w:val="20"/>
                <w:szCs w:val="20"/>
              </w:rPr>
              <w:t>0.139</w:t>
            </w:r>
            <w:r>
              <w:rPr>
                <w:sz w:val="20"/>
                <w:szCs w:val="20"/>
              </w:rPr>
              <w:br w:type="textWrapping"/>
            </w:r>
            <w:r>
              <w:rPr>
                <w:sz w:val="20"/>
                <w:szCs w:val="20"/>
              </w:rPr>
              <w:t>(1.14)</w:t>
            </w:r>
          </w:p>
        </w:tc>
        <w:tc>
          <w:tcPr>
            <w:tcW w:w="688" w:type="pct"/>
            <w:tcBorders>
              <w:top w:val="nil"/>
              <w:left w:val="single" w:color="000000" w:themeColor="text1" w:sz="8" w:space="0"/>
              <w:bottom w:val="nil"/>
              <w:right w:val="single" w:color="000000" w:themeColor="text1" w:sz="8" w:space="0"/>
            </w:tcBorders>
            <w:vAlign w:val="center"/>
          </w:tcPr>
          <w:p w14:paraId="04C33A80">
            <w:pPr>
              <w:spacing w:line="240" w:lineRule="auto"/>
              <w:ind w:firstLine="0" w:firstLineChars="0"/>
              <w:jc w:val="center"/>
              <w:rPr>
                <w:sz w:val="20"/>
                <w:szCs w:val="20"/>
              </w:rPr>
            </w:pPr>
            <w:r>
              <w:rPr>
                <w:sz w:val="20"/>
                <w:szCs w:val="20"/>
              </w:rPr>
              <w:t>0.061</w:t>
            </w:r>
            <w:r>
              <w:rPr>
                <w:sz w:val="20"/>
                <w:szCs w:val="20"/>
              </w:rPr>
              <w:br w:type="textWrapping"/>
            </w:r>
            <w:r>
              <w:rPr>
                <w:sz w:val="20"/>
                <w:szCs w:val="20"/>
              </w:rPr>
              <w:t>(0.75)</w:t>
            </w:r>
          </w:p>
        </w:tc>
        <w:tc>
          <w:tcPr>
            <w:tcW w:w="688" w:type="pct"/>
            <w:tcBorders>
              <w:top w:val="nil"/>
              <w:left w:val="single" w:color="000000" w:themeColor="text1" w:sz="8" w:space="0"/>
              <w:bottom w:val="nil"/>
              <w:right w:val="nil"/>
            </w:tcBorders>
            <w:vAlign w:val="center"/>
          </w:tcPr>
          <w:p w14:paraId="50A7FC38">
            <w:pPr>
              <w:spacing w:line="240" w:lineRule="auto"/>
              <w:ind w:firstLine="0" w:firstLineChars="0"/>
              <w:jc w:val="center"/>
              <w:rPr>
                <w:sz w:val="20"/>
                <w:szCs w:val="20"/>
              </w:rPr>
            </w:pPr>
            <w:r>
              <w:rPr>
                <w:sz w:val="20"/>
                <w:szCs w:val="20"/>
              </w:rPr>
              <w:t>-0.070</w:t>
            </w:r>
            <w:r>
              <w:rPr>
                <w:sz w:val="20"/>
                <w:szCs w:val="20"/>
              </w:rPr>
              <w:br w:type="textWrapping"/>
            </w:r>
            <w:r>
              <w:rPr>
                <w:sz w:val="20"/>
                <w:szCs w:val="20"/>
              </w:rPr>
              <w:t>(-0.82)</w:t>
            </w:r>
          </w:p>
        </w:tc>
      </w:tr>
      <w:tr w14:paraId="637947DA">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749A2E22">
            <w:pPr>
              <w:spacing w:line="240" w:lineRule="auto"/>
              <w:ind w:firstLine="0" w:firstLineChars="0"/>
              <w:jc w:val="center"/>
              <w:rPr>
                <w:i/>
                <w:iCs/>
                <w:sz w:val="20"/>
                <w:szCs w:val="20"/>
              </w:rPr>
            </w:pPr>
            <w:r>
              <w:rPr>
                <w:rFonts w:hint="eastAsia"/>
                <w:i/>
                <w:iCs/>
                <w:sz w:val="20"/>
                <w:szCs w:val="20"/>
              </w:rPr>
              <w:t>PLA</w:t>
            </w:r>
          </w:p>
        </w:tc>
        <w:tc>
          <w:tcPr>
            <w:tcW w:w="688" w:type="pct"/>
            <w:tcBorders>
              <w:top w:val="nil"/>
              <w:left w:val="single" w:color="000000" w:themeColor="text1" w:sz="8" w:space="0"/>
              <w:bottom w:val="nil"/>
              <w:right w:val="single" w:color="000000" w:themeColor="text1" w:sz="8" w:space="0"/>
            </w:tcBorders>
            <w:vAlign w:val="center"/>
          </w:tcPr>
          <w:p w14:paraId="59E8C5C9">
            <w:pPr>
              <w:spacing w:line="240" w:lineRule="auto"/>
              <w:ind w:firstLine="0" w:firstLineChars="0"/>
              <w:jc w:val="center"/>
              <w:rPr>
                <w:sz w:val="20"/>
                <w:szCs w:val="20"/>
              </w:rPr>
            </w:pPr>
            <w:r>
              <w:rPr>
                <w:sz w:val="20"/>
                <w:szCs w:val="20"/>
              </w:rPr>
              <w:t>0.004</w:t>
            </w:r>
            <w:r>
              <w:rPr>
                <w:sz w:val="20"/>
                <w:szCs w:val="20"/>
              </w:rPr>
              <w:br w:type="textWrapping"/>
            </w:r>
            <w:r>
              <w:rPr>
                <w:sz w:val="20"/>
                <w:szCs w:val="20"/>
              </w:rPr>
              <w:t>(0.06)</w:t>
            </w:r>
          </w:p>
        </w:tc>
        <w:tc>
          <w:tcPr>
            <w:tcW w:w="688" w:type="pct"/>
            <w:tcBorders>
              <w:top w:val="nil"/>
              <w:left w:val="single" w:color="000000" w:themeColor="text1" w:sz="8" w:space="0"/>
              <w:bottom w:val="nil"/>
              <w:right w:val="single" w:color="000000" w:themeColor="text1" w:sz="8" w:space="0"/>
            </w:tcBorders>
            <w:vAlign w:val="center"/>
          </w:tcPr>
          <w:p w14:paraId="51F89E8A">
            <w:pPr>
              <w:spacing w:line="240" w:lineRule="auto"/>
              <w:ind w:firstLine="0" w:firstLineChars="0"/>
              <w:jc w:val="center"/>
              <w:rPr>
                <w:sz w:val="20"/>
                <w:szCs w:val="20"/>
              </w:rPr>
            </w:pPr>
            <w:r>
              <w:rPr>
                <w:sz w:val="20"/>
                <w:szCs w:val="20"/>
              </w:rPr>
              <w:t>0.008</w:t>
            </w:r>
            <w:r>
              <w:rPr>
                <w:sz w:val="20"/>
                <w:szCs w:val="20"/>
              </w:rPr>
              <w:br w:type="textWrapping"/>
            </w:r>
            <w:r>
              <w:rPr>
                <w:sz w:val="20"/>
                <w:szCs w:val="20"/>
              </w:rPr>
              <w:t>(0.07)</w:t>
            </w:r>
          </w:p>
        </w:tc>
        <w:tc>
          <w:tcPr>
            <w:tcW w:w="688" w:type="pct"/>
            <w:tcBorders>
              <w:top w:val="nil"/>
              <w:left w:val="single" w:color="000000" w:themeColor="text1" w:sz="8" w:space="0"/>
              <w:bottom w:val="nil"/>
              <w:right w:val="single" w:color="000000" w:themeColor="text1" w:sz="8" w:space="0"/>
            </w:tcBorders>
            <w:vAlign w:val="center"/>
          </w:tcPr>
          <w:p w14:paraId="49E6EAE6">
            <w:pPr>
              <w:spacing w:line="240" w:lineRule="auto"/>
              <w:ind w:firstLine="0" w:firstLineChars="0"/>
              <w:jc w:val="center"/>
              <w:rPr>
                <w:sz w:val="20"/>
                <w:szCs w:val="20"/>
              </w:rPr>
            </w:pPr>
            <w:r>
              <w:rPr>
                <w:sz w:val="20"/>
                <w:szCs w:val="20"/>
              </w:rPr>
              <w:t>0.078</w:t>
            </w:r>
            <w:r>
              <w:rPr>
                <w:sz w:val="20"/>
                <w:szCs w:val="20"/>
              </w:rPr>
              <w:br w:type="textWrapping"/>
            </w:r>
            <w:r>
              <w:rPr>
                <w:sz w:val="20"/>
                <w:szCs w:val="20"/>
              </w:rPr>
              <w:t>(0.78)</w:t>
            </w:r>
          </w:p>
        </w:tc>
        <w:tc>
          <w:tcPr>
            <w:tcW w:w="688" w:type="pct"/>
            <w:tcBorders>
              <w:top w:val="nil"/>
              <w:left w:val="single" w:color="000000" w:themeColor="text1" w:sz="8" w:space="0"/>
              <w:bottom w:val="nil"/>
              <w:right w:val="single" w:color="000000" w:themeColor="text1" w:sz="8" w:space="0"/>
            </w:tcBorders>
            <w:vAlign w:val="center"/>
          </w:tcPr>
          <w:p w14:paraId="3ACE606F">
            <w:pPr>
              <w:spacing w:line="240" w:lineRule="auto"/>
              <w:ind w:firstLine="0" w:firstLineChars="0"/>
              <w:jc w:val="center"/>
              <w:rPr>
                <w:sz w:val="20"/>
                <w:szCs w:val="20"/>
              </w:rPr>
            </w:pPr>
            <w:r>
              <w:rPr>
                <w:sz w:val="20"/>
                <w:szCs w:val="20"/>
              </w:rPr>
              <w:t>0.071</w:t>
            </w:r>
            <w:r>
              <w:rPr>
                <w:sz w:val="20"/>
                <w:szCs w:val="20"/>
              </w:rPr>
              <w:br w:type="textWrapping"/>
            </w:r>
            <w:r>
              <w:rPr>
                <w:sz w:val="20"/>
                <w:szCs w:val="20"/>
              </w:rPr>
              <w:t>(0.62)</w:t>
            </w:r>
          </w:p>
        </w:tc>
        <w:tc>
          <w:tcPr>
            <w:tcW w:w="688" w:type="pct"/>
            <w:tcBorders>
              <w:top w:val="nil"/>
              <w:left w:val="single" w:color="000000" w:themeColor="text1" w:sz="8" w:space="0"/>
              <w:bottom w:val="nil"/>
              <w:right w:val="single" w:color="000000" w:themeColor="text1" w:sz="8" w:space="0"/>
            </w:tcBorders>
            <w:vAlign w:val="center"/>
          </w:tcPr>
          <w:p w14:paraId="1A5644DD">
            <w:pPr>
              <w:spacing w:line="240" w:lineRule="auto"/>
              <w:ind w:firstLine="0" w:firstLineChars="0"/>
              <w:jc w:val="center"/>
              <w:rPr>
                <w:sz w:val="20"/>
                <w:szCs w:val="20"/>
              </w:rPr>
            </w:pPr>
            <w:r>
              <w:rPr>
                <w:sz w:val="20"/>
                <w:szCs w:val="20"/>
              </w:rPr>
              <w:t>0.018</w:t>
            </w:r>
            <w:r>
              <w:rPr>
                <w:sz w:val="20"/>
                <w:szCs w:val="20"/>
              </w:rPr>
              <w:br w:type="textWrapping"/>
            </w:r>
            <w:r>
              <w:rPr>
                <w:sz w:val="20"/>
                <w:szCs w:val="20"/>
              </w:rPr>
              <w:t>(0.30)</w:t>
            </w:r>
          </w:p>
        </w:tc>
        <w:tc>
          <w:tcPr>
            <w:tcW w:w="688" w:type="pct"/>
            <w:tcBorders>
              <w:top w:val="nil"/>
              <w:left w:val="single" w:color="000000" w:themeColor="text1" w:sz="8" w:space="0"/>
              <w:bottom w:val="nil"/>
              <w:right w:val="nil"/>
            </w:tcBorders>
            <w:vAlign w:val="center"/>
          </w:tcPr>
          <w:p w14:paraId="7A9C9126">
            <w:pPr>
              <w:spacing w:line="240" w:lineRule="auto"/>
              <w:ind w:firstLine="0" w:firstLineChars="0"/>
              <w:jc w:val="center"/>
              <w:rPr>
                <w:sz w:val="20"/>
                <w:szCs w:val="20"/>
              </w:rPr>
            </w:pPr>
            <w:r>
              <w:rPr>
                <w:sz w:val="20"/>
                <w:szCs w:val="20"/>
              </w:rPr>
              <w:t>-0.087</w:t>
            </w:r>
            <w:r>
              <w:rPr>
                <w:sz w:val="20"/>
                <w:szCs w:val="20"/>
              </w:rPr>
              <w:br w:type="textWrapping"/>
            </w:r>
            <w:r>
              <w:rPr>
                <w:sz w:val="20"/>
                <w:szCs w:val="20"/>
              </w:rPr>
              <w:t>(-0.92)</w:t>
            </w:r>
          </w:p>
        </w:tc>
      </w:tr>
      <w:tr w14:paraId="59392F13">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3EC66983">
            <w:pPr>
              <w:spacing w:line="240" w:lineRule="auto"/>
              <w:ind w:firstLine="0" w:firstLineChars="0"/>
              <w:jc w:val="center"/>
              <w:rPr>
                <w:i/>
                <w:iCs/>
                <w:sz w:val="20"/>
                <w:szCs w:val="20"/>
              </w:rPr>
            </w:pPr>
            <w:r>
              <w:rPr>
                <w:rFonts w:hint="eastAsia"/>
                <w:i/>
                <w:iCs/>
                <w:sz w:val="20"/>
                <w:szCs w:val="20"/>
              </w:rPr>
              <w:t>EDU</w:t>
            </w:r>
          </w:p>
        </w:tc>
        <w:tc>
          <w:tcPr>
            <w:tcW w:w="688" w:type="pct"/>
            <w:tcBorders>
              <w:top w:val="nil"/>
              <w:left w:val="single" w:color="000000" w:themeColor="text1" w:sz="8" w:space="0"/>
              <w:bottom w:val="nil"/>
              <w:right w:val="single" w:color="000000" w:themeColor="text1" w:sz="8" w:space="0"/>
            </w:tcBorders>
            <w:vAlign w:val="center"/>
          </w:tcPr>
          <w:p w14:paraId="5CCA8EF8">
            <w:pPr>
              <w:spacing w:line="240" w:lineRule="auto"/>
              <w:ind w:firstLine="0" w:firstLineChars="0"/>
              <w:jc w:val="center"/>
              <w:rPr>
                <w:sz w:val="20"/>
                <w:szCs w:val="20"/>
              </w:rPr>
            </w:pPr>
            <w:r>
              <w:rPr>
                <w:sz w:val="20"/>
                <w:szCs w:val="20"/>
              </w:rPr>
              <w:t>-0.026</w:t>
            </w:r>
            <w:r>
              <w:rPr>
                <w:sz w:val="20"/>
                <w:szCs w:val="20"/>
              </w:rPr>
              <w:br w:type="textWrapping"/>
            </w:r>
            <w:r>
              <w:rPr>
                <w:sz w:val="20"/>
                <w:szCs w:val="20"/>
              </w:rPr>
              <w:t>(-0.28)</w:t>
            </w:r>
          </w:p>
        </w:tc>
        <w:tc>
          <w:tcPr>
            <w:tcW w:w="688" w:type="pct"/>
            <w:tcBorders>
              <w:top w:val="nil"/>
              <w:left w:val="single" w:color="000000" w:themeColor="text1" w:sz="8" w:space="0"/>
              <w:bottom w:val="nil"/>
              <w:right w:val="single" w:color="000000" w:themeColor="text1" w:sz="8" w:space="0"/>
            </w:tcBorders>
            <w:vAlign w:val="center"/>
          </w:tcPr>
          <w:p w14:paraId="61DBABC4">
            <w:pPr>
              <w:spacing w:line="240" w:lineRule="auto"/>
              <w:ind w:firstLine="0" w:firstLineChars="0"/>
              <w:jc w:val="center"/>
              <w:rPr>
                <w:sz w:val="20"/>
                <w:szCs w:val="20"/>
              </w:rPr>
            </w:pPr>
            <w:r>
              <w:rPr>
                <w:sz w:val="20"/>
                <w:szCs w:val="20"/>
              </w:rPr>
              <w:t>0.042</w:t>
            </w:r>
            <w:r>
              <w:rPr>
                <w:sz w:val="20"/>
                <w:szCs w:val="20"/>
              </w:rPr>
              <w:br w:type="textWrapping"/>
            </w:r>
            <w:r>
              <w:rPr>
                <w:sz w:val="20"/>
                <w:szCs w:val="20"/>
              </w:rPr>
              <w:t>(0.37)</w:t>
            </w:r>
          </w:p>
        </w:tc>
        <w:tc>
          <w:tcPr>
            <w:tcW w:w="688" w:type="pct"/>
            <w:tcBorders>
              <w:top w:val="nil"/>
              <w:left w:val="single" w:color="000000" w:themeColor="text1" w:sz="8" w:space="0"/>
              <w:bottom w:val="nil"/>
              <w:right w:val="single" w:color="000000" w:themeColor="text1" w:sz="8" w:space="0"/>
            </w:tcBorders>
            <w:vAlign w:val="center"/>
          </w:tcPr>
          <w:p w14:paraId="435958B7">
            <w:pPr>
              <w:spacing w:line="240" w:lineRule="auto"/>
              <w:ind w:firstLine="0" w:firstLineChars="0"/>
              <w:jc w:val="center"/>
              <w:rPr>
                <w:sz w:val="20"/>
                <w:szCs w:val="20"/>
              </w:rPr>
            </w:pPr>
            <w:r>
              <w:rPr>
                <w:sz w:val="20"/>
                <w:szCs w:val="20"/>
              </w:rPr>
              <w:t>0.050</w:t>
            </w:r>
            <w:r>
              <w:rPr>
                <w:sz w:val="20"/>
                <w:szCs w:val="20"/>
              </w:rPr>
              <w:br w:type="textWrapping"/>
            </w:r>
            <w:r>
              <w:rPr>
                <w:sz w:val="20"/>
                <w:szCs w:val="20"/>
              </w:rPr>
              <w:t>(0.38)</w:t>
            </w:r>
          </w:p>
        </w:tc>
        <w:tc>
          <w:tcPr>
            <w:tcW w:w="688" w:type="pct"/>
            <w:tcBorders>
              <w:top w:val="nil"/>
              <w:left w:val="single" w:color="000000" w:themeColor="text1" w:sz="8" w:space="0"/>
              <w:bottom w:val="nil"/>
              <w:right w:val="single" w:color="000000" w:themeColor="text1" w:sz="8" w:space="0"/>
            </w:tcBorders>
            <w:vAlign w:val="center"/>
          </w:tcPr>
          <w:p w14:paraId="55AD4E81">
            <w:pPr>
              <w:spacing w:line="240" w:lineRule="auto"/>
              <w:ind w:firstLine="0" w:firstLineChars="0"/>
              <w:jc w:val="center"/>
              <w:rPr>
                <w:sz w:val="20"/>
                <w:szCs w:val="20"/>
              </w:rPr>
            </w:pPr>
            <w:r>
              <w:rPr>
                <w:sz w:val="20"/>
                <w:szCs w:val="20"/>
              </w:rPr>
              <w:t>-0.073</w:t>
            </w:r>
            <w:r>
              <w:rPr>
                <w:sz w:val="20"/>
                <w:szCs w:val="20"/>
              </w:rPr>
              <w:br w:type="textWrapping"/>
            </w:r>
            <w:r>
              <w:rPr>
                <w:sz w:val="20"/>
                <w:szCs w:val="20"/>
              </w:rPr>
              <w:t>(-0.43)</w:t>
            </w:r>
          </w:p>
        </w:tc>
        <w:tc>
          <w:tcPr>
            <w:tcW w:w="688" w:type="pct"/>
            <w:tcBorders>
              <w:top w:val="nil"/>
              <w:left w:val="single" w:color="000000" w:themeColor="text1" w:sz="8" w:space="0"/>
              <w:bottom w:val="nil"/>
              <w:right w:val="single" w:color="000000" w:themeColor="text1" w:sz="8" w:space="0"/>
            </w:tcBorders>
            <w:vAlign w:val="center"/>
          </w:tcPr>
          <w:p w14:paraId="74A98586">
            <w:pPr>
              <w:spacing w:line="240" w:lineRule="auto"/>
              <w:ind w:firstLine="0" w:firstLineChars="0"/>
              <w:jc w:val="center"/>
              <w:rPr>
                <w:sz w:val="20"/>
                <w:szCs w:val="20"/>
              </w:rPr>
            </w:pPr>
          </w:p>
        </w:tc>
        <w:tc>
          <w:tcPr>
            <w:tcW w:w="688" w:type="pct"/>
            <w:tcBorders>
              <w:top w:val="nil"/>
              <w:left w:val="single" w:color="000000" w:themeColor="text1" w:sz="8" w:space="0"/>
              <w:bottom w:val="nil"/>
              <w:right w:val="nil"/>
            </w:tcBorders>
            <w:vAlign w:val="center"/>
          </w:tcPr>
          <w:p w14:paraId="26745DA4">
            <w:pPr>
              <w:spacing w:line="240" w:lineRule="auto"/>
              <w:ind w:firstLine="0" w:firstLineChars="0"/>
              <w:jc w:val="center"/>
              <w:rPr>
                <w:sz w:val="20"/>
                <w:szCs w:val="20"/>
              </w:rPr>
            </w:pPr>
          </w:p>
        </w:tc>
      </w:tr>
      <w:tr w14:paraId="3EBEDD93">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01CFC539">
            <w:pPr>
              <w:spacing w:line="240" w:lineRule="auto"/>
              <w:ind w:firstLine="0" w:firstLineChars="0"/>
              <w:jc w:val="center"/>
              <w:rPr>
                <w:i/>
                <w:iCs/>
                <w:sz w:val="20"/>
                <w:szCs w:val="20"/>
              </w:rPr>
            </w:pPr>
            <w:r>
              <w:rPr>
                <w:rFonts w:hint="eastAsia"/>
                <w:i/>
                <w:iCs/>
                <w:sz w:val="20"/>
                <w:szCs w:val="20"/>
              </w:rPr>
              <w:t>TAM</w:t>
            </w:r>
          </w:p>
        </w:tc>
        <w:tc>
          <w:tcPr>
            <w:tcW w:w="688" w:type="pct"/>
            <w:tcBorders>
              <w:top w:val="nil"/>
              <w:left w:val="single" w:color="000000" w:themeColor="text1" w:sz="8" w:space="0"/>
              <w:bottom w:val="nil"/>
              <w:right w:val="single" w:color="000000" w:themeColor="text1" w:sz="8" w:space="0"/>
            </w:tcBorders>
            <w:vAlign w:val="center"/>
          </w:tcPr>
          <w:p w14:paraId="1ACDBC9A">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61C92FD2">
            <w:pPr>
              <w:spacing w:line="240" w:lineRule="auto"/>
              <w:ind w:firstLine="0" w:firstLineChars="0"/>
              <w:jc w:val="center"/>
              <w:rPr>
                <w:sz w:val="20"/>
                <w:szCs w:val="20"/>
              </w:rPr>
            </w:pPr>
            <w:r>
              <w:rPr>
                <w:sz w:val="20"/>
                <w:szCs w:val="20"/>
              </w:rPr>
              <w:t>-0.072</w:t>
            </w:r>
            <w:r>
              <w:rPr>
                <w:sz w:val="20"/>
                <w:szCs w:val="20"/>
              </w:rPr>
              <w:br w:type="textWrapping"/>
            </w:r>
            <w:r>
              <w:rPr>
                <w:sz w:val="20"/>
                <w:szCs w:val="20"/>
              </w:rPr>
              <w:t>(-1.26)</w:t>
            </w:r>
          </w:p>
        </w:tc>
        <w:tc>
          <w:tcPr>
            <w:tcW w:w="688" w:type="pct"/>
            <w:tcBorders>
              <w:top w:val="nil"/>
              <w:left w:val="single" w:color="000000" w:themeColor="text1" w:sz="8" w:space="0"/>
              <w:bottom w:val="nil"/>
              <w:right w:val="single" w:color="000000" w:themeColor="text1" w:sz="8" w:space="0"/>
            </w:tcBorders>
            <w:vAlign w:val="center"/>
          </w:tcPr>
          <w:p w14:paraId="7E3C6DE4">
            <w:pPr>
              <w:spacing w:line="240" w:lineRule="auto"/>
              <w:ind w:firstLine="0" w:firstLineChars="0"/>
              <w:jc w:val="center"/>
              <w:rPr>
                <w:sz w:val="20"/>
                <w:szCs w:val="20"/>
              </w:rPr>
            </w:pPr>
            <w:r>
              <w:rPr>
                <w:sz w:val="20"/>
                <w:szCs w:val="20"/>
              </w:rPr>
              <w:t>-0.020</w:t>
            </w:r>
            <w:r>
              <w:rPr>
                <w:sz w:val="20"/>
                <w:szCs w:val="20"/>
              </w:rPr>
              <w:br w:type="textWrapping"/>
            </w:r>
            <w:r>
              <w:rPr>
                <w:sz w:val="20"/>
                <w:szCs w:val="20"/>
              </w:rPr>
              <w:t>(-0.23)</w:t>
            </w:r>
          </w:p>
        </w:tc>
        <w:tc>
          <w:tcPr>
            <w:tcW w:w="688" w:type="pct"/>
            <w:tcBorders>
              <w:top w:val="nil"/>
              <w:left w:val="single" w:color="000000" w:themeColor="text1" w:sz="8" w:space="0"/>
              <w:bottom w:val="nil"/>
              <w:right w:val="single" w:color="000000" w:themeColor="text1" w:sz="8" w:space="0"/>
            </w:tcBorders>
            <w:vAlign w:val="center"/>
          </w:tcPr>
          <w:p w14:paraId="6F50C587">
            <w:pPr>
              <w:spacing w:line="240" w:lineRule="auto"/>
              <w:ind w:firstLine="0" w:firstLineChars="0"/>
              <w:jc w:val="center"/>
              <w:rPr>
                <w:sz w:val="20"/>
                <w:szCs w:val="20"/>
              </w:rPr>
            </w:pPr>
            <w:r>
              <w:rPr>
                <w:sz w:val="20"/>
                <w:szCs w:val="20"/>
              </w:rPr>
              <w:t>0.042</w:t>
            </w:r>
            <w:r>
              <w:rPr>
                <w:sz w:val="20"/>
                <w:szCs w:val="20"/>
              </w:rPr>
              <w:br w:type="textWrapping"/>
            </w:r>
            <w:r>
              <w:rPr>
                <w:sz w:val="20"/>
                <w:szCs w:val="20"/>
              </w:rPr>
              <w:t>(0.49)</w:t>
            </w:r>
          </w:p>
        </w:tc>
        <w:tc>
          <w:tcPr>
            <w:tcW w:w="688" w:type="pct"/>
            <w:tcBorders>
              <w:top w:val="nil"/>
              <w:left w:val="single" w:color="000000" w:themeColor="text1" w:sz="8" w:space="0"/>
              <w:bottom w:val="nil"/>
              <w:right w:val="single" w:color="000000" w:themeColor="text1" w:sz="8" w:space="0"/>
            </w:tcBorders>
            <w:vAlign w:val="center"/>
          </w:tcPr>
          <w:p w14:paraId="08B6B612">
            <w:pPr>
              <w:spacing w:line="240" w:lineRule="auto"/>
              <w:ind w:firstLine="0" w:firstLineChars="0"/>
              <w:jc w:val="center"/>
              <w:rPr>
                <w:sz w:val="20"/>
                <w:szCs w:val="20"/>
              </w:rPr>
            </w:pPr>
            <w:r>
              <w:rPr>
                <w:sz w:val="20"/>
                <w:szCs w:val="20"/>
              </w:rPr>
              <w:t>0.051</w:t>
            </w:r>
            <w:r>
              <w:rPr>
                <w:sz w:val="20"/>
                <w:szCs w:val="20"/>
              </w:rPr>
              <w:br w:type="textWrapping"/>
            </w:r>
            <w:r>
              <w:rPr>
                <w:sz w:val="20"/>
                <w:szCs w:val="20"/>
              </w:rPr>
              <w:t>(0.61)</w:t>
            </w:r>
          </w:p>
        </w:tc>
        <w:tc>
          <w:tcPr>
            <w:tcW w:w="688" w:type="pct"/>
            <w:tcBorders>
              <w:top w:val="nil"/>
              <w:left w:val="single" w:color="000000" w:themeColor="text1" w:sz="8" w:space="0"/>
              <w:bottom w:val="nil"/>
              <w:right w:val="nil"/>
            </w:tcBorders>
            <w:vAlign w:val="center"/>
          </w:tcPr>
          <w:p w14:paraId="647384E9">
            <w:pPr>
              <w:spacing w:line="240" w:lineRule="auto"/>
              <w:ind w:firstLine="0" w:firstLineChars="0"/>
              <w:jc w:val="center"/>
              <w:rPr>
                <w:sz w:val="20"/>
                <w:szCs w:val="20"/>
              </w:rPr>
            </w:pPr>
            <w:r>
              <w:rPr>
                <w:sz w:val="20"/>
                <w:szCs w:val="20"/>
              </w:rPr>
              <w:t>0.040</w:t>
            </w:r>
            <w:r>
              <w:rPr>
                <w:sz w:val="20"/>
                <w:szCs w:val="20"/>
              </w:rPr>
              <w:br w:type="textWrapping"/>
            </w:r>
            <w:r>
              <w:rPr>
                <w:sz w:val="20"/>
                <w:szCs w:val="20"/>
              </w:rPr>
              <w:t>(0.60)</w:t>
            </w:r>
          </w:p>
        </w:tc>
      </w:tr>
      <w:tr w14:paraId="1261C056">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3B471EB4">
            <w:pPr>
              <w:spacing w:line="240" w:lineRule="auto"/>
              <w:ind w:firstLine="0" w:firstLineChars="0"/>
              <w:jc w:val="center"/>
              <w:rPr>
                <w:i/>
                <w:iCs/>
                <w:sz w:val="20"/>
                <w:szCs w:val="20"/>
              </w:rPr>
            </w:pPr>
            <w:r>
              <w:rPr>
                <w:rFonts w:hint="eastAsia"/>
                <w:i/>
                <w:iCs/>
                <w:sz w:val="20"/>
                <w:szCs w:val="20"/>
              </w:rPr>
              <w:t>FER</w:t>
            </w:r>
          </w:p>
        </w:tc>
        <w:tc>
          <w:tcPr>
            <w:tcW w:w="688" w:type="pct"/>
            <w:tcBorders>
              <w:top w:val="nil"/>
              <w:left w:val="single" w:color="000000" w:themeColor="text1" w:sz="8" w:space="0"/>
              <w:bottom w:val="nil"/>
              <w:right w:val="single" w:color="000000" w:themeColor="text1" w:sz="8" w:space="0"/>
            </w:tcBorders>
            <w:vAlign w:val="center"/>
          </w:tcPr>
          <w:p w14:paraId="3271B21D">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4ECACA64">
            <w:pPr>
              <w:spacing w:line="240" w:lineRule="auto"/>
              <w:ind w:firstLine="0" w:firstLineChars="0"/>
              <w:jc w:val="center"/>
              <w:rPr>
                <w:sz w:val="20"/>
                <w:szCs w:val="20"/>
              </w:rPr>
            </w:pPr>
            <w:r>
              <w:rPr>
                <w:sz w:val="20"/>
                <w:szCs w:val="20"/>
              </w:rPr>
              <w:t>-0.001</w:t>
            </w:r>
            <w:r>
              <w:rPr>
                <w:sz w:val="20"/>
                <w:szCs w:val="20"/>
              </w:rPr>
              <w:br w:type="textWrapping"/>
            </w:r>
            <w:r>
              <w:rPr>
                <w:sz w:val="20"/>
                <w:szCs w:val="20"/>
              </w:rPr>
              <w:t>(-0.01)</w:t>
            </w:r>
          </w:p>
        </w:tc>
        <w:tc>
          <w:tcPr>
            <w:tcW w:w="688" w:type="pct"/>
            <w:tcBorders>
              <w:top w:val="nil"/>
              <w:left w:val="single" w:color="000000" w:themeColor="text1" w:sz="8" w:space="0"/>
              <w:bottom w:val="nil"/>
              <w:right w:val="single" w:color="000000" w:themeColor="text1" w:sz="8" w:space="0"/>
            </w:tcBorders>
            <w:vAlign w:val="center"/>
          </w:tcPr>
          <w:p w14:paraId="54C33F96">
            <w:pPr>
              <w:spacing w:line="240" w:lineRule="auto"/>
              <w:ind w:firstLine="0" w:firstLineChars="0"/>
              <w:jc w:val="center"/>
              <w:rPr>
                <w:sz w:val="20"/>
                <w:szCs w:val="20"/>
              </w:rPr>
            </w:pPr>
            <w:r>
              <w:rPr>
                <w:sz w:val="20"/>
                <w:szCs w:val="20"/>
              </w:rPr>
              <w:t>0.082</w:t>
            </w:r>
            <w:r>
              <w:rPr>
                <w:sz w:val="20"/>
                <w:szCs w:val="20"/>
              </w:rPr>
              <w:br w:type="textWrapping"/>
            </w:r>
            <w:r>
              <w:rPr>
                <w:sz w:val="20"/>
                <w:szCs w:val="20"/>
              </w:rPr>
              <w:t>(0.79)</w:t>
            </w:r>
          </w:p>
        </w:tc>
        <w:tc>
          <w:tcPr>
            <w:tcW w:w="688" w:type="pct"/>
            <w:tcBorders>
              <w:top w:val="nil"/>
              <w:left w:val="single" w:color="000000" w:themeColor="text1" w:sz="8" w:space="0"/>
              <w:bottom w:val="nil"/>
              <w:right w:val="single" w:color="000000" w:themeColor="text1" w:sz="8" w:space="0"/>
            </w:tcBorders>
            <w:vAlign w:val="center"/>
          </w:tcPr>
          <w:p w14:paraId="616B2E7D">
            <w:pPr>
              <w:spacing w:line="240" w:lineRule="auto"/>
              <w:ind w:firstLine="0" w:firstLineChars="0"/>
              <w:jc w:val="center"/>
              <w:rPr>
                <w:sz w:val="20"/>
                <w:szCs w:val="20"/>
              </w:rPr>
            </w:pPr>
            <w:r>
              <w:rPr>
                <w:sz w:val="20"/>
                <w:szCs w:val="20"/>
              </w:rPr>
              <w:t>0.074</w:t>
            </w:r>
            <w:r>
              <w:rPr>
                <w:sz w:val="20"/>
                <w:szCs w:val="20"/>
              </w:rPr>
              <w:br w:type="textWrapping"/>
            </w:r>
            <w:r>
              <w:rPr>
                <w:sz w:val="20"/>
                <w:szCs w:val="20"/>
              </w:rPr>
              <w:t>(0.70)</w:t>
            </w:r>
          </w:p>
        </w:tc>
        <w:tc>
          <w:tcPr>
            <w:tcW w:w="688" w:type="pct"/>
            <w:tcBorders>
              <w:top w:val="nil"/>
              <w:left w:val="single" w:color="000000" w:themeColor="text1" w:sz="8" w:space="0"/>
              <w:bottom w:val="nil"/>
              <w:right w:val="single" w:color="000000" w:themeColor="text1" w:sz="8" w:space="0"/>
            </w:tcBorders>
            <w:vAlign w:val="center"/>
          </w:tcPr>
          <w:p w14:paraId="67E358CF">
            <w:pPr>
              <w:spacing w:line="240" w:lineRule="auto"/>
              <w:ind w:firstLine="0" w:firstLineChars="0"/>
              <w:jc w:val="center"/>
              <w:rPr>
                <w:sz w:val="20"/>
                <w:szCs w:val="20"/>
              </w:rPr>
            </w:pPr>
            <w:r>
              <w:rPr>
                <w:sz w:val="20"/>
                <w:szCs w:val="20"/>
              </w:rPr>
              <w:t>0.104</w:t>
            </w:r>
            <w:r>
              <w:rPr>
                <w:sz w:val="20"/>
                <w:szCs w:val="20"/>
              </w:rPr>
              <w:br w:type="textWrapping"/>
            </w:r>
            <w:r>
              <w:rPr>
                <w:sz w:val="20"/>
                <w:szCs w:val="20"/>
              </w:rPr>
              <w:t>(1.11)</w:t>
            </w:r>
          </w:p>
        </w:tc>
        <w:tc>
          <w:tcPr>
            <w:tcW w:w="688" w:type="pct"/>
            <w:tcBorders>
              <w:top w:val="nil"/>
              <w:left w:val="single" w:color="000000" w:themeColor="text1" w:sz="8" w:space="0"/>
              <w:bottom w:val="nil"/>
              <w:right w:val="nil"/>
            </w:tcBorders>
            <w:vAlign w:val="center"/>
          </w:tcPr>
          <w:p w14:paraId="17D2F084">
            <w:pPr>
              <w:spacing w:line="240" w:lineRule="auto"/>
              <w:ind w:firstLine="0" w:firstLineChars="0"/>
              <w:jc w:val="center"/>
              <w:rPr>
                <w:sz w:val="20"/>
                <w:szCs w:val="20"/>
              </w:rPr>
            </w:pPr>
            <w:r>
              <w:rPr>
                <w:sz w:val="20"/>
                <w:szCs w:val="20"/>
              </w:rPr>
              <w:t>0.126</w:t>
            </w:r>
            <w:r>
              <w:rPr>
                <w:sz w:val="20"/>
                <w:szCs w:val="20"/>
              </w:rPr>
              <w:br w:type="textWrapping"/>
            </w:r>
            <w:r>
              <w:rPr>
                <w:sz w:val="20"/>
                <w:szCs w:val="20"/>
              </w:rPr>
              <w:t>(1.14)</w:t>
            </w:r>
          </w:p>
        </w:tc>
      </w:tr>
      <w:tr w14:paraId="5E98D632">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4B1C688D">
            <w:pPr>
              <w:spacing w:line="240" w:lineRule="auto"/>
              <w:ind w:firstLine="0" w:firstLineChars="0"/>
              <w:jc w:val="center"/>
              <w:rPr>
                <w:i/>
                <w:iCs/>
                <w:sz w:val="20"/>
                <w:szCs w:val="20"/>
              </w:rPr>
            </w:pPr>
            <w:r>
              <w:rPr>
                <w:rFonts w:hint="eastAsia"/>
                <w:i/>
                <w:iCs/>
                <w:sz w:val="20"/>
                <w:szCs w:val="20"/>
              </w:rPr>
              <w:t>PAT</w:t>
            </w:r>
          </w:p>
        </w:tc>
        <w:tc>
          <w:tcPr>
            <w:tcW w:w="688" w:type="pct"/>
            <w:tcBorders>
              <w:top w:val="nil"/>
              <w:left w:val="single" w:color="000000" w:themeColor="text1" w:sz="8" w:space="0"/>
              <w:bottom w:val="nil"/>
              <w:right w:val="single" w:color="000000" w:themeColor="text1" w:sz="8" w:space="0"/>
            </w:tcBorders>
            <w:vAlign w:val="center"/>
          </w:tcPr>
          <w:p w14:paraId="1BE3C3BD">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0BD8ED53">
            <w:pPr>
              <w:spacing w:line="240" w:lineRule="auto"/>
              <w:ind w:firstLine="0" w:firstLineChars="0"/>
              <w:jc w:val="center"/>
              <w:rPr>
                <w:sz w:val="20"/>
                <w:szCs w:val="20"/>
              </w:rPr>
            </w:pPr>
            <w:r>
              <w:rPr>
                <w:sz w:val="20"/>
                <w:szCs w:val="20"/>
              </w:rPr>
              <w:t>-0.000</w:t>
            </w:r>
            <w:r>
              <w:rPr>
                <w:sz w:val="20"/>
                <w:szCs w:val="20"/>
              </w:rPr>
              <w:br w:type="textWrapping"/>
            </w:r>
            <w:r>
              <w:rPr>
                <w:sz w:val="20"/>
                <w:szCs w:val="20"/>
              </w:rPr>
              <w:t>(-1.43)</w:t>
            </w:r>
          </w:p>
        </w:tc>
        <w:tc>
          <w:tcPr>
            <w:tcW w:w="688" w:type="pct"/>
            <w:tcBorders>
              <w:top w:val="nil"/>
              <w:left w:val="single" w:color="000000" w:themeColor="text1" w:sz="8" w:space="0"/>
              <w:bottom w:val="nil"/>
              <w:right w:val="single" w:color="000000" w:themeColor="text1" w:sz="8" w:space="0"/>
            </w:tcBorders>
            <w:vAlign w:val="center"/>
          </w:tcPr>
          <w:p w14:paraId="1C153D74">
            <w:pPr>
              <w:spacing w:line="240" w:lineRule="auto"/>
              <w:ind w:firstLine="0" w:firstLineChars="0"/>
              <w:jc w:val="center"/>
              <w:rPr>
                <w:sz w:val="20"/>
                <w:szCs w:val="20"/>
              </w:rPr>
            </w:pPr>
            <w:r>
              <w:rPr>
                <w:sz w:val="20"/>
                <w:szCs w:val="20"/>
              </w:rPr>
              <w:t>-0.000</w:t>
            </w:r>
            <w:r>
              <w:rPr>
                <w:sz w:val="20"/>
                <w:szCs w:val="20"/>
              </w:rPr>
              <w:br w:type="textWrapping"/>
            </w:r>
            <w:r>
              <w:rPr>
                <w:sz w:val="20"/>
                <w:szCs w:val="20"/>
              </w:rPr>
              <w:t>(-0.37)</w:t>
            </w:r>
          </w:p>
        </w:tc>
        <w:tc>
          <w:tcPr>
            <w:tcW w:w="688" w:type="pct"/>
            <w:tcBorders>
              <w:top w:val="nil"/>
              <w:left w:val="single" w:color="000000" w:themeColor="text1" w:sz="8" w:space="0"/>
              <w:bottom w:val="nil"/>
              <w:right w:val="single" w:color="000000" w:themeColor="text1" w:sz="8" w:space="0"/>
            </w:tcBorders>
            <w:vAlign w:val="center"/>
          </w:tcPr>
          <w:p w14:paraId="75E35CBC">
            <w:pPr>
              <w:spacing w:line="240" w:lineRule="auto"/>
              <w:ind w:firstLine="0" w:firstLineChars="0"/>
              <w:jc w:val="center"/>
              <w:rPr>
                <w:sz w:val="20"/>
                <w:szCs w:val="20"/>
              </w:rPr>
            </w:pPr>
            <w:r>
              <w:rPr>
                <w:sz w:val="20"/>
                <w:szCs w:val="20"/>
              </w:rPr>
              <w:t>-0.000</w:t>
            </w:r>
            <w:r>
              <w:rPr>
                <w:sz w:val="20"/>
                <w:szCs w:val="20"/>
              </w:rPr>
              <w:br w:type="textWrapping"/>
            </w:r>
            <w:r>
              <w:rPr>
                <w:sz w:val="20"/>
                <w:szCs w:val="20"/>
              </w:rPr>
              <w:t>(-0.65)</w:t>
            </w:r>
          </w:p>
        </w:tc>
        <w:tc>
          <w:tcPr>
            <w:tcW w:w="688" w:type="pct"/>
            <w:tcBorders>
              <w:top w:val="nil"/>
              <w:left w:val="single" w:color="000000" w:themeColor="text1" w:sz="8" w:space="0"/>
              <w:bottom w:val="nil"/>
              <w:right w:val="single" w:color="000000" w:themeColor="text1" w:sz="8" w:space="0"/>
            </w:tcBorders>
            <w:vAlign w:val="center"/>
          </w:tcPr>
          <w:p w14:paraId="2E699115">
            <w:pPr>
              <w:spacing w:line="240" w:lineRule="auto"/>
              <w:ind w:firstLine="0" w:firstLineChars="0"/>
              <w:jc w:val="center"/>
              <w:rPr>
                <w:sz w:val="20"/>
                <w:szCs w:val="20"/>
              </w:rPr>
            </w:pPr>
          </w:p>
        </w:tc>
        <w:tc>
          <w:tcPr>
            <w:tcW w:w="688" w:type="pct"/>
            <w:tcBorders>
              <w:top w:val="nil"/>
              <w:left w:val="single" w:color="000000" w:themeColor="text1" w:sz="8" w:space="0"/>
              <w:bottom w:val="nil"/>
              <w:right w:val="nil"/>
            </w:tcBorders>
            <w:vAlign w:val="center"/>
          </w:tcPr>
          <w:p w14:paraId="22EFA4FA">
            <w:pPr>
              <w:spacing w:line="240" w:lineRule="auto"/>
              <w:ind w:firstLine="0" w:firstLineChars="0"/>
              <w:jc w:val="center"/>
              <w:rPr>
                <w:sz w:val="20"/>
                <w:szCs w:val="20"/>
              </w:rPr>
            </w:pPr>
          </w:p>
        </w:tc>
      </w:tr>
      <w:tr w14:paraId="04D8EBBC">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285E3207">
            <w:pPr>
              <w:spacing w:line="240" w:lineRule="auto"/>
              <w:ind w:firstLine="0" w:firstLineChars="0"/>
              <w:jc w:val="center"/>
              <w:rPr>
                <w:i/>
                <w:iCs/>
                <w:sz w:val="20"/>
                <w:szCs w:val="20"/>
              </w:rPr>
            </w:pPr>
            <w:r>
              <w:rPr>
                <w:rFonts w:hint="eastAsia"/>
                <w:i/>
                <w:iCs/>
                <w:sz w:val="20"/>
                <w:szCs w:val="20"/>
              </w:rPr>
              <w:t>FAC</w:t>
            </w:r>
          </w:p>
        </w:tc>
        <w:tc>
          <w:tcPr>
            <w:tcW w:w="688" w:type="pct"/>
            <w:tcBorders>
              <w:top w:val="nil"/>
              <w:left w:val="single" w:color="000000" w:themeColor="text1" w:sz="8" w:space="0"/>
              <w:bottom w:val="nil"/>
              <w:right w:val="single" w:color="000000" w:themeColor="text1" w:sz="8" w:space="0"/>
            </w:tcBorders>
            <w:vAlign w:val="center"/>
          </w:tcPr>
          <w:p w14:paraId="40B205AB">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089043C5">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21849D75">
            <w:pPr>
              <w:spacing w:line="240" w:lineRule="auto"/>
              <w:ind w:firstLine="0" w:firstLineChars="0"/>
              <w:jc w:val="center"/>
              <w:rPr>
                <w:sz w:val="20"/>
                <w:szCs w:val="20"/>
              </w:rPr>
            </w:pPr>
            <w:r>
              <w:rPr>
                <w:sz w:val="20"/>
                <w:szCs w:val="20"/>
              </w:rPr>
              <w:t>0.045</w:t>
            </w:r>
            <w:r>
              <w:rPr>
                <w:sz w:val="20"/>
                <w:szCs w:val="20"/>
              </w:rPr>
              <w:br w:type="textWrapping"/>
            </w:r>
            <w:r>
              <w:rPr>
                <w:sz w:val="20"/>
                <w:szCs w:val="20"/>
              </w:rPr>
              <w:t>(1.40)</w:t>
            </w:r>
          </w:p>
        </w:tc>
        <w:tc>
          <w:tcPr>
            <w:tcW w:w="688" w:type="pct"/>
            <w:tcBorders>
              <w:top w:val="nil"/>
              <w:left w:val="single" w:color="000000" w:themeColor="text1" w:sz="8" w:space="0"/>
              <w:bottom w:val="nil"/>
              <w:right w:val="single" w:color="000000" w:themeColor="text1" w:sz="8" w:space="0"/>
            </w:tcBorders>
            <w:vAlign w:val="center"/>
          </w:tcPr>
          <w:p w14:paraId="77995084">
            <w:pPr>
              <w:spacing w:line="240" w:lineRule="auto"/>
              <w:ind w:firstLine="0" w:firstLineChars="0"/>
              <w:jc w:val="center"/>
              <w:rPr>
                <w:sz w:val="20"/>
                <w:szCs w:val="20"/>
              </w:rPr>
            </w:pPr>
            <w:r>
              <w:rPr>
                <w:sz w:val="20"/>
                <w:szCs w:val="20"/>
              </w:rPr>
              <w:t>0.030</w:t>
            </w:r>
            <w:r>
              <w:rPr>
                <w:sz w:val="20"/>
                <w:szCs w:val="20"/>
              </w:rPr>
              <w:br w:type="textWrapping"/>
            </w:r>
            <w:r>
              <w:rPr>
                <w:sz w:val="20"/>
                <w:szCs w:val="20"/>
              </w:rPr>
              <w:t>(0.73)</w:t>
            </w:r>
          </w:p>
        </w:tc>
        <w:tc>
          <w:tcPr>
            <w:tcW w:w="688" w:type="pct"/>
            <w:tcBorders>
              <w:top w:val="nil"/>
              <w:left w:val="single" w:color="000000" w:themeColor="text1" w:sz="8" w:space="0"/>
              <w:bottom w:val="nil"/>
              <w:right w:val="single" w:color="000000" w:themeColor="text1" w:sz="8" w:space="0"/>
            </w:tcBorders>
            <w:vAlign w:val="center"/>
          </w:tcPr>
          <w:p w14:paraId="4FB2CEF0">
            <w:pPr>
              <w:spacing w:line="240" w:lineRule="auto"/>
              <w:ind w:firstLine="0" w:firstLineChars="0"/>
              <w:jc w:val="center"/>
              <w:rPr>
                <w:sz w:val="20"/>
                <w:szCs w:val="20"/>
              </w:rPr>
            </w:pPr>
            <w:r>
              <w:rPr>
                <w:sz w:val="20"/>
                <w:szCs w:val="20"/>
              </w:rPr>
              <w:t>0.023</w:t>
            </w:r>
            <w:r>
              <w:rPr>
                <w:sz w:val="20"/>
                <w:szCs w:val="20"/>
              </w:rPr>
              <w:br w:type="textWrapping"/>
            </w:r>
            <w:r>
              <w:rPr>
                <w:sz w:val="20"/>
                <w:szCs w:val="20"/>
              </w:rPr>
              <w:t>(0.68)</w:t>
            </w:r>
          </w:p>
        </w:tc>
        <w:tc>
          <w:tcPr>
            <w:tcW w:w="688" w:type="pct"/>
            <w:tcBorders>
              <w:top w:val="nil"/>
              <w:left w:val="single" w:color="000000" w:themeColor="text1" w:sz="8" w:space="0"/>
              <w:bottom w:val="nil"/>
              <w:right w:val="nil"/>
            </w:tcBorders>
            <w:vAlign w:val="center"/>
          </w:tcPr>
          <w:p w14:paraId="19B9B81D">
            <w:pPr>
              <w:spacing w:line="240" w:lineRule="auto"/>
              <w:ind w:firstLine="0" w:firstLineChars="0"/>
              <w:jc w:val="center"/>
              <w:rPr>
                <w:sz w:val="20"/>
                <w:szCs w:val="20"/>
              </w:rPr>
            </w:pPr>
            <w:r>
              <w:rPr>
                <w:sz w:val="20"/>
                <w:szCs w:val="20"/>
              </w:rPr>
              <w:t>0.025</w:t>
            </w:r>
            <w:r>
              <w:rPr>
                <w:sz w:val="20"/>
                <w:szCs w:val="20"/>
              </w:rPr>
              <w:br w:type="textWrapping"/>
            </w:r>
            <w:r>
              <w:rPr>
                <w:sz w:val="20"/>
                <w:szCs w:val="20"/>
              </w:rPr>
              <w:t>(0.77)</w:t>
            </w:r>
          </w:p>
        </w:tc>
      </w:tr>
      <w:tr w14:paraId="6A40277C">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10D82B72">
            <w:pPr>
              <w:spacing w:line="240" w:lineRule="auto"/>
              <w:ind w:firstLine="0" w:firstLineChars="0"/>
              <w:jc w:val="center"/>
              <w:rPr>
                <w:i/>
                <w:iCs/>
                <w:sz w:val="20"/>
                <w:szCs w:val="20"/>
              </w:rPr>
            </w:pPr>
            <w:r>
              <w:rPr>
                <w:rFonts w:hint="eastAsia"/>
                <w:i/>
                <w:iCs/>
                <w:sz w:val="20"/>
                <w:szCs w:val="20"/>
              </w:rPr>
              <w:t>PLA</w:t>
            </w:r>
          </w:p>
        </w:tc>
        <w:tc>
          <w:tcPr>
            <w:tcW w:w="688" w:type="pct"/>
            <w:tcBorders>
              <w:top w:val="nil"/>
              <w:left w:val="single" w:color="000000" w:themeColor="text1" w:sz="8" w:space="0"/>
              <w:bottom w:val="nil"/>
              <w:right w:val="single" w:color="000000" w:themeColor="text1" w:sz="8" w:space="0"/>
            </w:tcBorders>
            <w:vAlign w:val="center"/>
          </w:tcPr>
          <w:p w14:paraId="500764F8">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46B94C8B">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4DBA5127">
            <w:pPr>
              <w:spacing w:line="240" w:lineRule="auto"/>
              <w:ind w:firstLine="0" w:firstLineChars="0"/>
              <w:jc w:val="center"/>
              <w:rPr>
                <w:sz w:val="20"/>
                <w:szCs w:val="20"/>
              </w:rPr>
            </w:pPr>
            <w:r>
              <w:rPr>
                <w:sz w:val="20"/>
                <w:szCs w:val="20"/>
              </w:rPr>
              <w:t>-0.108</w:t>
            </w:r>
            <w:r>
              <w:rPr>
                <w:sz w:val="20"/>
                <w:szCs w:val="20"/>
              </w:rPr>
              <w:br w:type="textWrapping"/>
            </w:r>
            <w:r>
              <w:rPr>
                <w:sz w:val="20"/>
                <w:szCs w:val="20"/>
              </w:rPr>
              <w:t>(-1.38)</w:t>
            </w:r>
          </w:p>
        </w:tc>
        <w:tc>
          <w:tcPr>
            <w:tcW w:w="688" w:type="pct"/>
            <w:tcBorders>
              <w:top w:val="nil"/>
              <w:left w:val="single" w:color="000000" w:themeColor="text1" w:sz="8" w:space="0"/>
              <w:bottom w:val="nil"/>
              <w:right w:val="single" w:color="000000" w:themeColor="text1" w:sz="8" w:space="0"/>
            </w:tcBorders>
            <w:vAlign w:val="center"/>
          </w:tcPr>
          <w:p w14:paraId="7FC82B24">
            <w:pPr>
              <w:spacing w:line="240" w:lineRule="auto"/>
              <w:ind w:firstLine="0" w:firstLineChars="0"/>
              <w:jc w:val="center"/>
              <w:rPr>
                <w:sz w:val="20"/>
                <w:szCs w:val="20"/>
              </w:rPr>
            </w:pPr>
            <w:r>
              <w:rPr>
                <w:sz w:val="20"/>
                <w:szCs w:val="20"/>
              </w:rPr>
              <w:t>-0.096</w:t>
            </w:r>
            <w:r>
              <w:rPr>
                <w:sz w:val="20"/>
                <w:szCs w:val="20"/>
              </w:rPr>
              <w:br w:type="textWrapping"/>
            </w:r>
            <w:r>
              <w:rPr>
                <w:sz w:val="20"/>
                <w:szCs w:val="20"/>
              </w:rPr>
              <w:t>(-1.36)</w:t>
            </w:r>
          </w:p>
        </w:tc>
        <w:tc>
          <w:tcPr>
            <w:tcW w:w="688" w:type="pct"/>
            <w:tcBorders>
              <w:top w:val="nil"/>
              <w:left w:val="single" w:color="000000" w:themeColor="text1" w:sz="8" w:space="0"/>
              <w:bottom w:val="nil"/>
              <w:right w:val="single" w:color="000000" w:themeColor="text1" w:sz="8" w:space="0"/>
            </w:tcBorders>
            <w:vAlign w:val="center"/>
          </w:tcPr>
          <w:p w14:paraId="3D2C0C73">
            <w:pPr>
              <w:spacing w:line="240" w:lineRule="auto"/>
              <w:ind w:firstLine="0" w:firstLineChars="0"/>
              <w:jc w:val="center"/>
              <w:rPr>
                <w:sz w:val="20"/>
                <w:szCs w:val="20"/>
              </w:rPr>
            </w:pPr>
            <w:r>
              <w:rPr>
                <w:sz w:val="20"/>
                <w:szCs w:val="20"/>
              </w:rPr>
              <w:t>-0.113</w:t>
            </w:r>
            <w:r>
              <w:rPr>
                <w:sz w:val="20"/>
                <w:szCs w:val="20"/>
                <w:vertAlign w:val="superscript"/>
              </w:rPr>
              <w:t>*</w:t>
            </w:r>
            <w:r>
              <w:rPr>
                <w:sz w:val="20"/>
                <w:szCs w:val="20"/>
              </w:rPr>
              <w:br w:type="textWrapping"/>
            </w:r>
            <w:r>
              <w:rPr>
                <w:sz w:val="20"/>
                <w:szCs w:val="20"/>
              </w:rPr>
              <w:t>(-1.67)</w:t>
            </w:r>
          </w:p>
        </w:tc>
        <w:tc>
          <w:tcPr>
            <w:tcW w:w="688" w:type="pct"/>
            <w:tcBorders>
              <w:top w:val="nil"/>
              <w:left w:val="single" w:color="000000" w:themeColor="text1" w:sz="8" w:space="0"/>
              <w:bottom w:val="nil"/>
              <w:right w:val="nil"/>
            </w:tcBorders>
            <w:vAlign w:val="center"/>
          </w:tcPr>
          <w:p w14:paraId="5DE661BB">
            <w:pPr>
              <w:spacing w:line="240" w:lineRule="auto"/>
              <w:ind w:firstLine="0" w:firstLineChars="0"/>
              <w:jc w:val="center"/>
              <w:rPr>
                <w:sz w:val="20"/>
                <w:szCs w:val="20"/>
              </w:rPr>
            </w:pPr>
            <w:r>
              <w:rPr>
                <w:sz w:val="20"/>
                <w:szCs w:val="20"/>
              </w:rPr>
              <w:t>-0.060</w:t>
            </w:r>
            <w:r>
              <w:rPr>
                <w:sz w:val="20"/>
                <w:szCs w:val="20"/>
              </w:rPr>
              <w:br w:type="textWrapping"/>
            </w:r>
            <w:r>
              <w:rPr>
                <w:sz w:val="20"/>
                <w:szCs w:val="20"/>
              </w:rPr>
              <w:t>(-1.11)</w:t>
            </w:r>
          </w:p>
        </w:tc>
      </w:tr>
      <w:tr w14:paraId="6F5E4A09">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3A37B71C">
            <w:pPr>
              <w:spacing w:line="240" w:lineRule="auto"/>
              <w:ind w:firstLine="0" w:firstLineChars="0"/>
              <w:jc w:val="center"/>
              <w:rPr>
                <w:i/>
                <w:iCs/>
                <w:sz w:val="20"/>
                <w:szCs w:val="20"/>
              </w:rPr>
            </w:pPr>
            <w:r>
              <w:rPr>
                <w:rFonts w:hint="eastAsia"/>
                <w:i/>
                <w:iCs/>
                <w:sz w:val="20"/>
                <w:szCs w:val="20"/>
              </w:rPr>
              <w:t>DIS</w:t>
            </w:r>
          </w:p>
        </w:tc>
        <w:tc>
          <w:tcPr>
            <w:tcW w:w="688" w:type="pct"/>
            <w:tcBorders>
              <w:top w:val="nil"/>
              <w:left w:val="single" w:color="000000" w:themeColor="text1" w:sz="8" w:space="0"/>
              <w:bottom w:val="nil"/>
              <w:right w:val="single" w:color="000000" w:themeColor="text1" w:sz="8" w:space="0"/>
            </w:tcBorders>
            <w:vAlign w:val="center"/>
          </w:tcPr>
          <w:p w14:paraId="067878B4">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56BB4876">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69D7C41C">
            <w:pPr>
              <w:spacing w:line="240" w:lineRule="auto"/>
              <w:ind w:firstLine="0" w:firstLineChars="0"/>
              <w:jc w:val="center"/>
              <w:rPr>
                <w:sz w:val="20"/>
                <w:szCs w:val="20"/>
              </w:rPr>
            </w:pPr>
            <w:r>
              <w:rPr>
                <w:sz w:val="20"/>
                <w:szCs w:val="20"/>
              </w:rPr>
              <w:t>0.118</w:t>
            </w:r>
            <w:r>
              <w:rPr>
                <w:sz w:val="20"/>
                <w:szCs w:val="20"/>
                <w:vertAlign w:val="superscript"/>
              </w:rPr>
              <w:t>*</w:t>
            </w:r>
            <w:r>
              <w:rPr>
                <w:sz w:val="20"/>
                <w:szCs w:val="20"/>
              </w:rPr>
              <w:br w:type="textWrapping"/>
            </w:r>
            <w:r>
              <w:rPr>
                <w:sz w:val="20"/>
                <w:szCs w:val="20"/>
              </w:rPr>
              <w:t>(1.77)</w:t>
            </w:r>
          </w:p>
        </w:tc>
        <w:tc>
          <w:tcPr>
            <w:tcW w:w="688" w:type="pct"/>
            <w:tcBorders>
              <w:top w:val="nil"/>
              <w:left w:val="single" w:color="000000" w:themeColor="text1" w:sz="8" w:space="0"/>
              <w:bottom w:val="nil"/>
              <w:right w:val="single" w:color="000000" w:themeColor="text1" w:sz="8" w:space="0"/>
            </w:tcBorders>
            <w:vAlign w:val="center"/>
          </w:tcPr>
          <w:p w14:paraId="158B5FEF">
            <w:pPr>
              <w:spacing w:line="240" w:lineRule="auto"/>
              <w:ind w:firstLine="0" w:firstLineChars="0"/>
              <w:jc w:val="center"/>
              <w:rPr>
                <w:sz w:val="20"/>
                <w:szCs w:val="20"/>
              </w:rPr>
            </w:pPr>
            <w:r>
              <w:rPr>
                <w:sz w:val="20"/>
                <w:szCs w:val="20"/>
              </w:rPr>
              <w:t>0.125</w:t>
            </w:r>
            <w:r>
              <w:rPr>
                <w:sz w:val="20"/>
                <w:szCs w:val="20"/>
                <w:vertAlign w:val="superscript"/>
              </w:rPr>
              <w:t>*</w:t>
            </w:r>
            <w:r>
              <w:rPr>
                <w:sz w:val="20"/>
                <w:szCs w:val="20"/>
              </w:rPr>
              <w:br w:type="textWrapping"/>
            </w:r>
            <w:r>
              <w:rPr>
                <w:sz w:val="20"/>
                <w:szCs w:val="20"/>
              </w:rPr>
              <w:t>(1.88)</w:t>
            </w:r>
          </w:p>
        </w:tc>
        <w:tc>
          <w:tcPr>
            <w:tcW w:w="688" w:type="pct"/>
            <w:tcBorders>
              <w:top w:val="nil"/>
              <w:left w:val="single" w:color="000000" w:themeColor="text1" w:sz="8" w:space="0"/>
              <w:bottom w:val="nil"/>
              <w:right w:val="single" w:color="000000" w:themeColor="text1" w:sz="8" w:space="0"/>
            </w:tcBorders>
            <w:vAlign w:val="center"/>
          </w:tcPr>
          <w:p w14:paraId="1EEC0DAC">
            <w:pPr>
              <w:spacing w:line="240" w:lineRule="auto"/>
              <w:ind w:firstLine="0" w:firstLineChars="0"/>
              <w:jc w:val="center"/>
              <w:rPr>
                <w:sz w:val="20"/>
                <w:szCs w:val="20"/>
              </w:rPr>
            </w:pPr>
            <w:r>
              <w:rPr>
                <w:sz w:val="20"/>
                <w:szCs w:val="20"/>
              </w:rPr>
              <w:t>0.100</w:t>
            </w:r>
            <w:r>
              <w:rPr>
                <w:sz w:val="20"/>
                <w:szCs w:val="20"/>
              </w:rPr>
              <w:br w:type="textWrapping"/>
            </w:r>
            <w:r>
              <w:rPr>
                <w:sz w:val="20"/>
                <w:szCs w:val="20"/>
              </w:rPr>
              <w:t>(1.41)</w:t>
            </w:r>
          </w:p>
        </w:tc>
        <w:tc>
          <w:tcPr>
            <w:tcW w:w="688" w:type="pct"/>
            <w:tcBorders>
              <w:top w:val="nil"/>
              <w:left w:val="single" w:color="000000" w:themeColor="text1" w:sz="8" w:space="0"/>
              <w:bottom w:val="nil"/>
              <w:right w:val="nil"/>
            </w:tcBorders>
            <w:vAlign w:val="center"/>
          </w:tcPr>
          <w:p w14:paraId="60D53BA6">
            <w:pPr>
              <w:spacing w:line="240" w:lineRule="auto"/>
              <w:ind w:firstLine="0" w:firstLineChars="0"/>
              <w:jc w:val="center"/>
              <w:rPr>
                <w:sz w:val="20"/>
                <w:szCs w:val="20"/>
              </w:rPr>
            </w:pPr>
            <w:r>
              <w:rPr>
                <w:sz w:val="20"/>
                <w:szCs w:val="20"/>
              </w:rPr>
              <w:t>0.095</w:t>
            </w:r>
            <w:r>
              <w:rPr>
                <w:sz w:val="20"/>
                <w:szCs w:val="20"/>
              </w:rPr>
              <w:br w:type="textWrapping"/>
            </w:r>
            <w:r>
              <w:rPr>
                <w:sz w:val="20"/>
                <w:szCs w:val="20"/>
              </w:rPr>
              <w:t>(1.20)</w:t>
            </w:r>
          </w:p>
        </w:tc>
      </w:tr>
      <w:tr w14:paraId="7639AE18">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0F4B2958">
            <w:pPr>
              <w:spacing w:line="240" w:lineRule="auto"/>
              <w:ind w:firstLine="0" w:firstLineChars="0"/>
              <w:jc w:val="center"/>
              <w:rPr>
                <w:i/>
                <w:iCs/>
                <w:sz w:val="20"/>
                <w:szCs w:val="20"/>
              </w:rPr>
            </w:pPr>
            <w:r>
              <w:rPr>
                <w:rFonts w:hint="eastAsia"/>
                <w:i/>
                <w:iCs/>
                <w:sz w:val="20"/>
                <w:szCs w:val="20"/>
              </w:rPr>
              <w:t>FLO</w:t>
            </w:r>
          </w:p>
        </w:tc>
        <w:tc>
          <w:tcPr>
            <w:tcW w:w="688" w:type="pct"/>
            <w:tcBorders>
              <w:top w:val="nil"/>
              <w:left w:val="single" w:color="000000" w:themeColor="text1" w:sz="8" w:space="0"/>
              <w:bottom w:val="nil"/>
              <w:right w:val="single" w:color="000000" w:themeColor="text1" w:sz="8" w:space="0"/>
            </w:tcBorders>
            <w:vAlign w:val="center"/>
          </w:tcPr>
          <w:p w14:paraId="517DC200">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60885A35">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69F985C8">
            <w:pPr>
              <w:spacing w:line="240" w:lineRule="auto"/>
              <w:ind w:firstLine="0" w:firstLineChars="0"/>
              <w:jc w:val="center"/>
              <w:rPr>
                <w:sz w:val="20"/>
                <w:szCs w:val="20"/>
              </w:rPr>
            </w:pPr>
            <w:r>
              <w:rPr>
                <w:sz w:val="20"/>
                <w:szCs w:val="20"/>
              </w:rPr>
              <w:t>-0.062</w:t>
            </w:r>
            <w:r>
              <w:rPr>
                <w:sz w:val="20"/>
                <w:szCs w:val="20"/>
                <w:vertAlign w:val="superscript"/>
              </w:rPr>
              <w:t>**</w:t>
            </w:r>
            <w:r>
              <w:rPr>
                <w:sz w:val="20"/>
                <w:szCs w:val="20"/>
              </w:rPr>
              <w:br w:type="textWrapping"/>
            </w:r>
            <w:r>
              <w:rPr>
                <w:sz w:val="20"/>
                <w:szCs w:val="20"/>
              </w:rPr>
              <w:t>(-2.09)</w:t>
            </w:r>
          </w:p>
        </w:tc>
        <w:tc>
          <w:tcPr>
            <w:tcW w:w="688" w:type="pct"/>
            <w:tcBorders>
              <w:top w:val="nil"/>
              <w:left w:val="single" w:color="000000" w:themeColor="text1" w:sz="8" w:space="0"/>
              <w:bottom w:val="nil"/>
              <w:right w:val="single" w:color="000000" w:themeColor="text1" w:sz="8" w:space="0"/>
            </w:tcBorders>
            <w:vAlign w:val="center"/>
          </w:tcPr>
          <w:p w14:paraId="248E4464">
            <w:pPr>
              <w:spacing w:line="240" w:lineRule="auto"/>
              <w:ind w:firstLine="0" w:firstLineChars="0"/>
              <w:jc w:val="center"/>
              <w:rPr>
                <w:sz w:val="20"/>
                <w:szCs w:val="20"/>
              </w:rPr>
            </w:pPr>
            <w:r>
              <w:rPr>
                <w:sz w:val="20"/>
                <w:szCs w:val="20"/>
              </w:rPr>
              <w:t>-0.074</w:t>
            </w:r>
            <w:r>
              <w:rPr>
                <w:sz w:val="20"/>
                <w:szCs w:val="20"/>
                <w:vertAlign w:val="superscript"/>
              </w:rPr>
              <w:t>***</w:t>
            </w:r>
            <w:r>
              <w:rPr>
                <w:sz w:val="20"/>
                <w:szCs w:val="20"/>
              </w:rPr>
              <w:br w:type="textWrapping"/>
            </w:r>
            <w:r>
              <w:rPr>
                <w:sz w:val="20"/>
                <w:szCs w:val="20"/>
              </w:rPr>
              <w:t>(-2.73)</w:t>
            </w:r>
          </w:p>
        </w:tc>
        <w:tc>
          <w:tcPr>
            <w:tcW w:w="688" w:type="pct"/>
            <w:tcBorders>
              <w:top w:val="nil"/>
              <w:left w:val="single" w:color="000000" w:themeColor="text1" w:sz="8" w:space="0"/>
              <w:bottom w:val="nil"/>
              <w:right w:val="single" w:color="000000" w:themeColor="text1" w:sz="8" w:space="0"/>
            </w:tcBorders>
            <w:vAlign w:val="center"/>
          </w:tcPr>
          <w:p w14:paraId="00E2780A">
            <w:pPr>
              <w:spacing w:line="240" w:lineRule="auto"/>
              <w:ind w:firstLine="0" w:firstLineChars="0"/>
              <w:jc w:val="center"/>
              <w:rPr>
                <w:sz w:val="20"/>
                <w:szCs w:val="20"/>
              </w:rPr>
            </w:pPr>
            <w:r>
              <w:rPr>
                <w:sz w:val="20"/>
                <w:szCs w:val="20"/>
              </w:rPr>
              <w:t>-0.074</w:t>
            </w:r>
            <w:r>
              <w:rPr>
                <w:sz w:val="20"/>
                <w:szCs w:val="20"/>
                <w:vertAlign w:val="superscript"/>
              </w:rPr>
              <w:t>**</w:t>
            </w:r>
            <w:r>
              <w:rPr>
                <w:sz w:val="20"/>
                <w:szCs w:val="20"/>
              </w:rPr>
              <w:br w:type="textWrapping"/>
            </w:r>
            <w:r>
              <w:rPr>
                <w:sz w:val="20"/>
                <w:szCs w:val="20"/>
              </w:rPr>
              <w:t>(-2.27)</w:t>
            </w:r>
          </w:p>
        </w:tc>
        <w:tc>
          <w:tcPr>
            <w:tcW w:w="688" w:type="pct"/>
            <w:tcBorders>
              <w:top w:val="nil"/>
              <w:left w:val="single" w:color="000000" w:themeColor="text1" w:sz="8" w:space="0"/>
              <w:bottom w:val="nil"/>
              <w:right w:val="nil"/>
            </w:tcBorders>
            <w:vAlign w:val="center"/>
          </w:tcPr>
          <w:p w14:paraId="0B23C498">
            <w:pPr>
              <w:spacing w:line="240" w:lineRule="auto"/>
              <w:ind w:firstLine="0" w:firstLineChars="0"/>
              <w:jc w:val="center"/>
              <w:rPr>
                <w:sz w:val="20"/>
                <w:szCs w:val="20"/>
              </w:rPr>
            </w:pPr>
            <w:r>
              <w:rPr>
                <w:sz w:val="20"/>
                <w:szCs w:val="20"/>
              </w:rPr>
              <w:t>-0.049</w:t>
            </w:r>
            <w:r>
              <w:rPr>
                <w:sz w:val="20"/>
                <w:szCs w:val="20"/>
              </w:rPr>
              <w:br w:type="textWrapping"/>
            </w:r>
            <w:r>
              <w:rPr>
                <w:sz w:val="20"/>
                <w:szCs w:val="20"/>
              </w:rPr>
              <w:t>(-1.59)</w:t>
            </w:r>
          </w:p>
        </w:tc>
      </w:tr>
      <w:tr w14:paraId="56B0078A">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1DD8C0E0">
            <w:pPr>
              <w:spacing w:line="240" w:lineRule="auto"/>
              <w:ind w:firstLine="0" w:firstLineChars="0"/>
              <w:jc w:val="center"/>
              <w:rPr>
                <w:i/>
                <w:iCs/>
                <w:sz w:val="20"/>
                <w:szCs w:val="20"/>
              </w:rPr>
            </w:pPr>
            <w:r>
              <w:rPr>
                <w:rFonts w:hint="eastAsia"/>
                <w:i/>
                <w:iCs/>
                <w:sz w:val="20"/>
                <w:szCs w:val="20"/>
              </w:rPr>
              <w:t>INS</w:t>
            </w:r>
          </w:p>
        </w:tc>
        <w:tc>
          <w:tcPr>
            <w:tcW w:w="688" w:type="pct"/>
            <w:tcBorders>
              <w:top w:val="nil"/>
              <w:left w:val="single" w:color="000000" w:themeColor="text1" w:sz="8" w:space="0"/>
              <w:bottom w:val="nil"/>
              <w:right w:val="single" w:color="000000" w:themeColor="text1" w:sz="8" w:space="0"/>
            </w:tcBorders>
            <w:vAlign w:val="center"/>
          </w:tcPr>
          <w:p w14:paraId="1F6C0DB2">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0F56219C">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76541D22">
            <w:pPr>
              <w:spacing w:line="240" w:lineRule="auto"/>
              <w:ind w:firstLine="0" w:firstLineChars="0"/>
              <w:jc w:val="center"/>
              <w:rPr>
                <w:sz w:val="20"/>
                <w:szCs w:val="20"/>
              </w:rPr>
            </w:pPr>
            <w:r>
              <w:rPr>
                <w:sz w:val="20"/>
                <w:szCs w:val="20"/>
              </w:rPr>
              <w:t>-0.000</w:t>
            </w:r>
            <w:r>
              <w:rPr>
                <w:sz w:val="20"/>
                <w:szCs w:val="20"/>
              </w:rPr>
              <w:br w:type="textWrapping"/>
            </w:r>
            <w:r>
              <w:rPr>
                <w:sz w:val="20"/>
                <w:szCs w:val="20"/>
              </w:rPr>
              <w:t>(-0.74)</w:t>
            </w:r>
          </w:p>
        </w:tc>
        <w:tc>
          <w:tcPr>
            <w:tcW w:w="688" w:type="pct"/>
            <w:tcBorders>
              <w:top w:val="nil"/>
              <w:left w:val="single" w:color="000000" w:themeColor="text1" w:sz="8" w:space="0"/>
              <w:bottom w:val="nil"/>
              <w:right w:val="single" w:color="000000" w:themeColor="text1" w:sz="8" w:space="0"/>
            </w:tcBorders>
            <w:vAlign w:val="center"/>
          </w:tcPr>
          <w:p w14:paraId="13EE9BCA">
            <w:pPr>
              <w:spacing w:line="240" w:lineRule="auto"/>
              <w:ind w:firstLine="0" w:firstLineChars="0"/>
              <w:jc w:val="center"/>
              <w:rPr>
                <w:sz w:val="20"/>
                <w:szCs w:val="20"/>
              </w:rPr>
            </w:pPr>
            <w:r>
              <w:rPr>
                <w:sz w:val="20"/>
                <w:szCs w:val="20"/>
              </w:rPr>
              <w:t>-0.000</w:t>
            </w:r>
            <w:r>
              <w:rPr>
                <w:sz w:val="20"/>
                <w:szCs w:val="20"/>
              </w:rPr>
              <w:br w:type="textWrapping"/>
            </w:r>
            <w:r>
              <w:rPr>
                <w:sz w:val="20"/>
                <w:szCs w:val="20"/>
              </w:rPr>
              <w:t>(-0.38)</w:t>
            </w:r>
          </w:p>
        </w:tc>
        <w:tc>
          <w:tcPr>
            <w:tcW w:w="688" w:type="pct"/>
            <w:tcBorders>
              <w:top w:val="nil"/>
              <w:left w:val="single" w:color="000000" w:themeColor="text1" w:sz="8" w:space="0"/>
              <w:bottom w:val="nil"/>
              <w:right w:val="single" w:color="000000" w:themeColor="text1" w:sz="8" w:space="0"/>
            </w:tcBorders>
            <w:vAlign w:val="center"/>
          </w:tcPr>
          <w:p w14:paraId="43DB405E">
            <w:pPr>
              <w:spacing w:line="240" w:lineRule="auto"/>
              <w:ind w:firstLine="0" w:firstLineChars="0"/>
              <w:jc w:val="center"/>
              <w:rPr>
                <w:sz w:val="20"/>
                <w:szCs w:val="20"/>
              </w:rPr>
            </w:pPr>
          </w:p>
        </w:tc>
        <w:tc>
          <w:tcPr>
            <w:tcW w:w="688" w:type="pct"/>
            <w:tcBorders>
              <w:top w:val="nil"/>
              <w:left w:val="single" w:color="000000" w:themeColor="text1" w:sz="8" w:space="0"/>
              <w:bottom w:val="nil"/>
              <w:right w:val="nil"/>
            </w:tcBorders>
            <w:vAlign w:val="center"/>
          </w:tcPr>
          <w:p w14:paraId="4D412187">
            <w:pPr>
              <w:spacing w:line="240" w:lineRule="auto"/>
              <w:ind w:firstLine="0" w:firstLineChars="0"/>
              <w:jc w:val="center"/>
              <w:rPr>
                <w:sz w:val="20"/>
                <w:szCs w:val="20"/>
              </w:rPr>
            </w:pPr>
          </w:p>
        </w:tc>
      </w:tr>
      <w:tr w14:paraId="755DB353">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3A1E2E9F">
            <w:pPr>
              <w:spacing w:line="240" w:lineRule="auto"/>
              <w:ind w:firstLine="0" w:firstLineChars="0"/>
              <w:jc w:val="center"/>
              <w:rPr>
                <w:i/>
                <w:iCs/>
                <w:sz w:val="20"/>
                <w:szCs w:val="20"/>
              </w:rPr>
            </w:pPr>
            <w:r>
              <w:rPr>
                <w:rFonts w:hint="eastAsia"/>
                <w:i/>
                <w:iCs/>
                <w:sz w:val="20"/>
                <w:szCs w:val="20"/>
              </w:rPr>
              <w:t>LTE</w:t>
            </w:r>
          </w:p>
        </w:tc>
        <w:tc>
          <w:tcPr>
            <w:tcW w:w="688" w:type="pct"/>
            <w:tcBorders>
              <w:top w:val="nil"/>
              <w:left w:val="single" w:color="000000" w:themeColor="text1" w:sz="8" w:space="0"/>
              <w:bottom w:val="nil"/>
              <w:right w:val="single" w:color="000000" w:themeColor="text1" w:sz="8" w:space="0"/>
            </w:tcBorders>
            <w:vAlign w:val="center"/>
          </w:tcPr>
          <w:p w14:paraId="32EF5C69">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23B8E909">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07D0BD4A">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6DFA6A24">
            <w:pPr>
              <w:spacing w:line="240" w:lineRule="auto"/>
              <w:ind w:firstLine="0" w:firstLineChars="0"/>
              <w:jc w:val="center"/>
              <w:rPr>
                <w:sz w:val="20"/>
                <w:szCs w:val="20"/>
              </w:rPr>
            </w:pPr>
            <w:r>
              <w:rPr>
                <w:sz w:val="20"/>
                <w:szCs w:val="20"/>
              </w:rPr>
              <w:t>-0.002</w:t>
            </w:r>
            <w:r>
              <w:rPr>
                <w:sz w:val="20"/>
                <w:szCs w:val="20"/>
              </w:rPr>
              <w:br w:type="textWrapping"/>
            </w:r>
            <w:r>
              <w:rPr>
                <w:sz w:val="20"/>
                <w:szCs w:val="20"/>
              </w:rPr>
              <w:t>(-0.27)</w:t>
            </w:r>
          </w:p>
        </w:tc>
        <w:tc>
          <w:tcPr>
            <w:tcW w:w="688" w:type="pct"/>
            <w:tcBorders>
              <w:top w:val="nil"/>
              <w:left w:val="single" w:color="000000" w:themeColor="text1" w:sz="8" w:space="0"/>
              <w:bottom w:val="nil"/>
              <w:right w:val="single" w:color="000000" w:themeColor="text1" w:sz="8" w:space="0"/>
            </w:tcBorders>
            <w:vAlign w:val="center"/>
          </w:tcPr>
          <w:p w14:paraId="3AC6D200">
            <w:pPr>
              <w:spacing w:line="240" w:lineRule="auto"/>
              <w:ind w:firstLine="0" w:firstLineChars="0"/>
              <w:jc w:val="center"/>
              <w:rPr>
                <w:sz w:val="20"/>
                <w:szCs w:val="20"/>
              </w:rPr>
            </w:pPr>
          </w:p>
        </w:tc>
        <w:tc>
          <w:tcPr>
            <w:tcW w:w="688" w:type="pct"/>
            <w:tcBorders>
              <w:top w:val="nil"/>
              <w:left w:val="single" w:color="000000" w:themeColor="text1" w:sz="8" w:space="0"/>
              <w:bottom w:val="nil"/>
              <w:right w:val="nil"/>
            </w:tcBorders>
            <w:vAlign w:val="center"/>
          </w:tcPr>
          <w:p w14:paraId="78732BA1">
            <w:pPr>
              <w:spacing w:line="240" w:lineRule="auto"/>
              <w:ind w:firstLine="0" w:firstLineChars="0"/>
              <w:jc w:val="center"/>
              <w:rPr>
                <w:sz w:val="20"/>
                <w:szCs w:val="20"/>
              </w:rPr>
            </w:pPr>
          </w:p>
        </w:tc>
      </w:tr>
      <w:tr w14:paraId="489D87F8">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26B57077">
            <w:pPr>
              <w:spacing w:line="240" w:lineRule="auto"/>
              <w:ind w:firstLine="0" w:firstLineChars="0"/>
              <w:jc w:val="center"/>
              <w:rPr>
                <w:i/>
                <w:iCs/>
                <w:sz w:val="20"/>
                <w:szCs w:val="20"/>
              </w:rPr>
            </w:pPr>
            <w:r>
              <w:rPr>
                <w:rFonts w:hint="eastAsia"/>
                <w:i/>
                <w:iCs/>
                <w:sz w:val="20"/>
                <w:szCs w:val="20"/>
              </w:rPr>
              <w:t>RAI</w:t>
            </w:r>
          </w:p>
        </w:tc>
        <w:tc>
          <w:tcPr>
            <w:tcW w:w="688" w:type="pct"/>
            <w:tcBorders>
              <w:top w:val="nil"/>
              <w:left w:val="single" w:color="000000" w:themeColor="text1" w:sz="8" w:space="0"/>
              <w:bottom w:val="nil"/>
              <w:right w:val="single" w:color="000000" w:themeColor="text1" w:sz="8" w:space="0"/>
            </w:tcBorders>
            <w:vAlign w:val="center"/>
          </w:tcPr>
          <w:p w14:paraId="19A83BB5">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66074440">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3FD23F9D">
            <w:pPr>
              <w:spacing w:line="240" w:lineRule="auto"/>
              <w:ind w:firstLine="0" w:firstLineChars="0"/>
              <w:jc w:val="center"/>
              <w:rPr>
                <w:sz w:val="20"/>
                <w:szCs w:val="20"/>
              </w:rPr>
            </w:pPr>
          </w:p>
        </w:tc>
        <w:tc>
          <w:tcPr>
            <w:tcW w:w="688" w:type="pct"/>
            <w:tcBorders>
              <w:top w:val="nil"/>
              <w:left w:val="single" w:color="000000" w:themeColor="text1" w:sz="8" w:space="0"/>
              <w:bottom w:val="nil"/>
              <w:right w:val="single" w:color="000000" w:themeColor="text1" w:sz="8" w:space="0"/>
            </w:tcBorders>
            <w:vAlign w:val="center"/>
          </w:tcPr>
          <w:p w14:paraId="7FDF473E">
            <w:pPr>
              <w:spacing w:line="240" w:lineRule="auto"/>
              <w:ind w:firstLine="0" w:firstLineChars="0"/>
              <w:jc w:val="center"/>
              <w:rPr>
                <w:sz w:val="20"/>
                <w:szCs w:val="20"/>
              </w:rPr>
            </w:pPr>
            <w:r>
              <w:rPr>
                <w:sz w:val="20"/>
                <w:szCs w:val="20"/>
              </w:rPr>
              <w:t>-0.004</w:t>
            </w:r>
            <w:r>
              <w:rPr>
                <w:sz w:val="20"/>
                <w:szCs w:val="20"/>
              </w:rPr>
              <w:br w:type="textWrapping"/>
            </w:r>
            <w:r>
              <w:rPr>
                <w:sz w:val="20"/>
                <w:szCs w:val="20"/>
              </w:rPr>
              <w:t>(-1.29)</w:t>
            </w:r>
          </w:p>
        </w:tc>
        <w:tc>
          <w:tcPr>
            <w:tcW w:w="688" w:type="pct"/>
            <w:tcBorders>
              <w:top w:val="nil"/>
              <w:left w:val="single" w:color="000000" w:themeColor="text1" w:sz="8" w:space="0"/>
              <w:bottom w:val="nil"/>
              <w:right w:val="single" w:color="000000" w:themeColor="text1" w:sz="8" w:space="0"/>
            </w:tcBorders>
            <w:vAlign w:val="center"/>
          </w:tcPr>
          <w:p w14:paraId="33BD143A">
            <w:pPr>
              <w:spacing w:line="240" w:lineRule="auto"/>
              <w:ind w:firstLine="0" w:firstLineChars="0"/>
              <w:jc w:val="center"/>
              <w:rPr>
                <w:sz w:val="20"/>
                <w:szCs w:val="20"/>
              </w:rPr>
            </w:pPr>
          </w:p>
        </w:tc>
        <w:tc>
          <w:tcPr>
            <w:tcW w:w="688" w:type="pct"/>
            <w:tcBorders>
              <w:top w:val="nil"/>
              <w:left w:val="single" w:color="000000" w:themeColor="text1" w:sz="8" w:space="0"/>
              <w:bottom w:val="nil"/>
              <w:right w:val="nil"/>
            </w:tcBorders>
            <w:vAlign w:val="center"/>
          </w:tcPr>
          <w:p w14:paraId="77BDD4E7">
            <w:pPr>
              <w:spacing w:line="240" w:lineRule="auto"/>
              <w:ind w:firstLine="0" w:firstLineChars="0"/>
              <w:jc w:val="center"/>
              <w:rPr>
                <w:sz w:val="20"/>
                <w:szCs w:val="20"/>
              </w:rPr>
            </w:pPr>
          </w:p>
        </w:tc>
      </w:tr>
      <w:tr w14:paraId="1DD9CBD8">
        <w:tblPrEx>
          <w:tblCellMar>
            <w:top w:w="0" w:type="dxa"/>
            <w:left w:w="108" w:type="dxa"/>
            <w:bottom w:w="0" w:type="dxa"/>
            <w:right w:w="108" w:type="dxa"/>
          </w:tblCellMar>
        </w:tblPrEx>
        <w:trPr>
          <w:jc w:val="center"/>
        </w:trPr>
        <w:tc>
          <w:tcPr>
            <w:tcW w:w="869" w:type="pct"/>
            <w:tcBorders>
              <w:top w:val="nil"/>
              <w:left w:val="nil"/>
              <w:bottom w:val="nil"/>
              <w:right w:val="single" w:color="000000" w:themeColor="text1" w:sz="8" w:space="0"/>
            </w:tcBorders>
            <w:vAlign w:val="center"/>
          </w:tcPr>
          <w:p w14:paraId="5E761E37">
            <w:pPr>
              <w:spacing w:line="240" w:lineRule="auto"/>
              <w:ind w:firstLine="0" w:firstLineChars="0"/>
              <w:jc w:val="center"/>
              <w:rPr>
                <w:sz w:val="20"/>
                <w:szCs w:val="20"/>
              </w:rPr>
            </w:pPr>
            <w:r>
              <w:rPr>
                <w:rFonts w:hint="eastAsia" w:ascii="楷体" w:hAnsi="楷体" w:eastAsia="楷体" w:cs="楷体"/>
                <w:sz w:val="18"/>
                <w:szCs w:val="18"/>
              </w:rPr>
              <w:t>常数项</w:t>
            </w:r>
          </w:p>
        </w:tc>
        <w:tc>
          <w:tcPr>
            <w:tcW w:w="688" w:type="pct"/>
            <w:tcBorders>
              <w:top w:val="nil"/>
              <w:left w:val="single" w:color="000000" w:themeColor="text1" w:sz="8" w:space="0"/>
              <w:bottom w:val="nil"/>
              <w:right w:val="single" w:color="000000" w:themeColor="text1" w:sz="8" w:space="0"/>
            </w:tcBorders>
            <w:vAlign w:val="center"/>
          </w:tcPr>
          <w:p w14:paraId="74721E1C">
            <w:pPr>
              <w:spacing w:line="240" w:lineRule="auto"/>
              <w:ind w:firstLine="0" w:firstLineChars="0"/>
              <w:jc w:val="center"/>
              <w:rPr>
                <w:sz w:val="20"/>
                <w:szCs w:val="20"/>
              </w:rPr>
            </w:pPr>
            <w:r>
              <w:rPr>
                <w:sz w:val="20"/>
                <w:szCs w:val="20"/>
              </w:rPr>
              <w:t>0.051</w:t>
            </w:r>
            <w:r>
              <w:rPr>
                <w:sz w:val="20"/>
                <w:szCs w:val="20"/>
              </w:rPr>
              <w:br w:type="textWrapping"/>
            </w:r>
            <w:r>
              <w:rPr>
                <w:sz w:val="20"/>
                <w:szCs w:val="20"/>
              </w:rPr>
              <w:t>(0.15)</w:t>
            </w:r>
          </w:p>
        </w:tc>
        <w:tc>
          <w:tcPr>
            <w:tcW w:w="688" w:type="pct"/>
            <w:tcBorders>
              <w:top w:val="nil"/>
              <w:left w:val="single" w:color="000000" w:themeColor="text1" w:sz="8" w:space="0"/>
              <w:bottom w:val="nil"/>
              <w:right w:val="single" w:color="000000" w:themeColor="text1" w:sz="8" w:space="0"/>
            </w:tcBorders>
            <w:vAlign w:val="center"/>
          </w:tcPr>
          <w:p w14:paraId="58FA1B38">
            <w:pPr>
              <w:spacing w:line="240" w:lineRule="auto"/>
              <w:ind w:firstLine="0" w:firstLineChars="0"/>
              <w:jc w:val="center"/>
              <w:rPr>
                <w:sz w:val="20"/>
                <w:szCs w:val="20"/>
              </w:rPr>
            </w:pPr>
            <w:r>
              <w:rPr>
                <w:sz w:val="20"/>
                <w:szCs w:val="20"/>
              </w:rPr>
              <w:t>-0.131</w:t>
            </w:r>
            <w:r>
              <w:rPr>
                <w:sz w:val="20"/>
                <w:szCs w:val="20"/>
              </w:rPr>
              <w:br w:type="textWrapping"/>
            </w:r>
            <w:r>
              <w:rPr>
                <w:sz w:val="20"/>
                <w:szCs w:val="20"/>
              </w:rPr>
              <w:t>(-0.28)</w:t>
            </w:r>
          </w:p>
        </w:tc>
        <w:tc>
          <w:tcPr>
            <w:tcW w:w="688" w:type="pct"/>
            <w:tcBorders>
              <w:top w:val="nil"/>
              <w:left w:val="single" w:color="000000" w:themeColor="text1" w:sz="8" w:space="0"/>
              <w:bottom w:val="nil"/>
              <w:right w:val="single" w:color="000000" w:themeColor="text1" w:sz="8" w:space="0"/>
            </w:tcBorders>
            <w:vAlign w:val="center"/>
          </w:tcPr>
          <w:p w14:paraId="0DF327B6">
            <w:pPr>
              <w:spacing w:line="240" w:lineRule="auto"/>
              <w:ind w:firstLine="0" w:firstLineChars="0"/>
              <w:jc w:val="center"/>
              <w:rPr>
                <w:sz w:val="20"/>
                <w:szCs w:val="20"/>
              </w:rPr>
            </w:pPr>
            <w:r>
              <w:rPr>
                <w:sz w:val="20"/>
                <w:szCs w:val="20"/>
              </w:rPr>
              <w:t>-0.691</w:t>
            </w:r>
            <w:r>
              <w:rPr>
                <w:sz w:val="20"/>
                <w:szCs w:val="20"/>
              </w:rPr>
              <w:br w:type="textWrapping"/>
            </w:r>
            <w:r>
              <w:rPr>
                <w:sz w:val="20"/>
                <w:szCs w:val="20"/>
              </w:rPr>
              <w:t>(-1.08)</w:t>
            </w:r>
          </w:p>
        </w:tc>
        <w:tc>
          <w:tcPr>
            <w:tcW w:w="688" w:type="pct"/>
            <w:tcBorders>
              <w:top w:val="nil"/>
              <w:left w:val="single" w:color="000000" w:themeColor="text1" w:sz="8" w:space="0"/>
              <w:bottom w:val="nil"/>
              <w:right w:val="single" w:color="000000" w:themeColor="text1" w:sz="8" w:space="0"/>
            </w:tcBorders>
            <w:vAlign w:val="center"/>
          </w:tcPr>
          <w:p w14:paraId="444727F7">
            <w:pPr>
              <w:spacing w:line="240" w:lineRule="auto"/>
              <w:ind w:firstLine="0" w:firstLineChars="0"/>
              <w:jc w:val="center"/>
              <w:rPr>
                <w:sz w:val="20"/>
                <w:szCs w:val="20"/>
              </w:rPr>
            </w:pPr>
            <w:r>
              <w:rPr>
                <w:sz w:val="20"/>
                <w:szCs w:val="20"/>
              </w:rPr>
              <w:t>-0.350</w:t>
            </w:r>
            <w:r>
              <w:rPr>
                <w:sz w:val="20"/>
                <w:szCs w:val="20"/>
              </w:rPr>
              <w:br w:type="textWrapping"/>
            </w:r>
            <w:r>
              <w:rPr>
                <w:sz w:val="20"/>
                <w:szCs w:val="20"/>
              </w:rPr>
              <w:t>(-0.54)</w:t>
            </w:r>
          </w:p>
        </w:tc>
        <w:tc>
          <w:tcPr>
            <w:tcW w:w="688" w:type="pct"/>
            <w:tcBorders>
              <w:top w:val="nil"/>
              <w:left w:val="single" w:color="000000" w:themeColor="text1" w:sz="8" w:space="0"/>
              <w:bottom w:val="nil"/>
              <w:right w:val="single" w:color="000000" w:themeColor="text1" w:sz="8" w:space="0"/>
            </w:tcBorders>
            <w:vAlign w:val="center"/>
          </w:tcPr>
          <w:p w14:paraId="78D50711">
            <w:pPr>
              <w:spacing w:line="240" w:lineRule="auto"/>
              <w:ind w:firstLine="0" w:firstLineChars="0"/>
              <w:jc w:val="center"/>
              <w:rPr>
                <w:sz w:val="20"/>
                <w:szCs w:val="20"/>
              </w:rPr>
            </w:pPr>
            <w:r>
              <w:rPr>
                <w:sz w:val="20"/>
                <w:szCs w:val="20"/>
              </w:rPr>
              <w:t>-0.476</w:t>
            </w:r>
            <w:r>
              <w:rPr>
                <w:sz w:val="20"/>
                <w:szCs w:val="20"/>
              </w:rPr>
              <w:br w:type="textWrapping"/>
            </w:r>
            <w:r>
              <w:rPr>
                <w:sz w:val="20"/>
                <w:szCs w:val="20"/>
              </w:rPr>
              <w:t>(-0.81)</w:t>
            </w:r>
          </w:p>
        </w:tc>
        <w:tc>
          <w:tcPr>
            <w:tcW w:w="688" w:type="pct"/>
            <w:tcBorders>
              <w:top w:val="nil"/>
              <w:left w:val="single" w:color="000000" w:themeColor="text1" w:sz="8" w:space="0"/>
              <w:bottom w:val="nil"/>
              <w:right w:val="nil"/>
            </w:tcBorders>
            <w:vAlign w:val="center"/>
          </w:tcPr>
          <w:p w14:paraId="1F7D1D4D">
            <w:pPr>
              <w:spacing w:line="240" w:lineRule="auto"/>
              <w:ind w:firstLine="0" w:firstLineChars="0"/>
              <w:jc w:val="center"/>
              <w:rPr>
                <w:sz w:val="20"/>
                <w:szCs w:val="20"/>
              </w:rPr>
            </w:pPr>
            <w:r>
              <w:rPr>
                <w:sz w:val="20"/>
                <w:szCs w:val="20"/>
              </w:rPr>
              <w:t>-0.438</w:t>
            </w:r>
            <w:r>
              <w:rPr>
                <w:sz w:val="20"/>
                <w:szCs w:val="20"/>
              </w:rPr>
              <w:br w:type="textWrapping"/>
            </w:r>
            <w:r>
              <w:rPr>
                <w:sz w:val="20"/>
                <w:szCs w:val="20"/>
              </w:rPr>
              <w:t>(-0.73)</w:t>
            </w:r>
          </w:p>
        </w:tc>
      </w:tr>
      <w:tr w14:paraId="3BD98C65">
        <w:tblPrEx>
          <w:tblCellMar>
            <w:top w:w="0" w:type="dxa"/>
            <w:left w:w="108" w:type="dxa"/>
            <w:bottom w:w="0" w:type="dxa"/>
            <w:right w:w="108" w:type="dxa"/>
          </w:tblCellMar>
        </w:tblPrEx>
        <w:trPr>
          <w:jc w:val="center"/>
        </w:trPr>
        <w:tc>
          <w:tcPr>
            <w:tcW w:w="869" w:type="pct"/>
            <w:tcBorders>
              <w:top w:val="nil"/>
              <w:left w:val="nil"/>
              <w:bottom w:val="single" w:color="000000" w:themeColor="text1" w:sz="12" w:space="0"/>
              <w:right w:val="single" w:color="000000" w:themeColor="text1" w:sz="8" w:space="0"/>
            </w:tcBorders>
            <w:vAlign w:val="center"/>
          </w:tcPr>
          <w:p w14:paraId="476DF223">
            <w:pPr>
              <w:spacing w:line="240" w:lineRule="auto"/>
              <w:ind w:firstLine="0" w:firstLineChars="0"/>
              <w:jc w:val="center"/>
              <w:rPr>
                <w:sz w:val="20"/>
                <w:szCs w:val="20"/>
              </w:rPr>
            </w:pPr>
            <w:r>
              <w:rPr>
                <w:sz w:val="20"/>
                <w:szCs w:val="20"/>
              </w:rPr>
              <w:t>year</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5FEF0C4B">
            <w:pPr>
              <w:spacing w:line="240" w:lineRule="auto"/>
              <w:ind w:firstLine="0" w:firstLineChars="0"/>
              <w:jc w:val="center"/>
              <w:rPr>
                <w:sz w:val="20"/>
                <w:szCs w:val="20"/>
              </w:rPr>
            </w:pPr>
            <w:r>
              <w:rPr>
                <w:sz w:val="20"/>
                <w:szCs w:val="20"/>
              </w:rPr>
              <w:t>Yes</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70B78271">
            <w:pPr>
              <w:spacing w:line="240" w:lineRule="auto"/>
              <w:ind w:firstLine="0" w:firstLineChars="0"/>
              <w:jc w:val="center"/>
              <w:rPr>
                <w:sz w:val="20"/>
                <w:szCs w:val="20"/>
              </w:rPr>
            </w:pPr>
            <w:r>
              <w:rPr>
                <w:sz w:val="20"/>
                <w:szCs w:val="20"/>
              </w:rPr>
              <w:t>Yes</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4B142A27">
            <w:pPr>
              <w:spacing w:line="240" w:lineRule="auto"/>
              <w:ind w:firstLine="0" w:firstLineChars="0"/>
              <w:jc w:val="center"/>
              <w:rPr>
                <w:sz w:val="20"/>
                <w:szCs w:val="20"/>
              </w:rPr>
            </w:pPr>
            <w:r>
              <w:rPr>
                <w:sz w:val="20"/>
                <w:szCs w:val="20"/>
              </w:rPr>
              <w:t>Yes</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5FA1F2CE">
            <w:pPr>
              <w:spacing w:line="240" w:lineRule="auto"/>
              <w:ind w:firstLine="0" w:firstLineChars="0"/>
              <w:jc w:val="center"/>
              <w:rPr>
                <w:sz w:val="20"/>
                <w:szCs w:val="20"/>
              </w:rPr>
            </w:pPr>
            <w:r>
              <w:rPr>
                <w:sz w:val="20"/>
                <w:szCs w:val="20"/>
              </w:rPr>
              <w:t>Yes</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62ECC477">
            <w:pPr>
              <w:spacing w:line="240" w:lineRule="auto"/>
              <w:ind w:firstLine="0" w:firstLineChars="0"/>
              <w:jc w:val="center"/>
              <w:rPr>
                <w:sz w:val="20"/>
                <w:szCs w:val="20"/>
              </w:rPr>
            </w:pPr>
            <w:r>
              <w:rPr>
                <w:sz w:val="20"/>
                <w:szCs w:val="20"/>
              </w:rPr>
              <w:t>Yes</w:t>
            </w:r>
          </w:p>
        </w:tc>
        <w:tc>
          <w:tcPr>
            <w:tcW w:w="688" w:type="pct"/>
            <w:tcBorders>
              <w:top w:val="nil"/>
              <w:left w:val="single" w:color="000000" w:themeColor="text1" w:sz="8" w:space="0"/>
              <w:bottom w:val="single" w:color="000000" w:themeColor="text1" w:sz="12" w:space="0"/>
              <w:right w:val="nil"/>
            </w:tcBorders>
            <w:vAlign w:val="center"/>
          </w:tcPr>
          <w:p w14:paraId="3039FE32">
            <w:pPr>
              <w:spacing w:line="240" w:lineRule="auto"/>
              <w:ind w:firstLine="0" w:firstLineChars="0"/>
              <w:jc w:val="center"/>
              <w:rPr>
                <w:sz w:val="20"/>
                <w:szCs w:val="20"/>
              </w:rPr>
            </w:pPr>
            <w:r>
              <w:rPr>
                <w:sz w:val="20"/>
                <w:szCs w:val="20"/>
              </w:rPr>
              <w:t>Yes</w:t>
            </w:r>
          </w:p>
        </w:tc>
      </w:tr>
      <w:tr w14:paraId="5F4A0890">
        <w:tblPrEx>
          <w:tblCellMar>
            <w:top w:w="0" w:type="dxa"/>
            <w:left w:w="108" w:type="dxa"/>
            <w:bottom w:w="0" w:type="dxa"/>
            <w:right w:w="108" w:type="dxa"/>
          </w:tblCellMar>
        </w:tblPrEx>
        <w:trPr>
          <w:jc w:val="center"/>
        </w:trPr>
        <w:tc>
          <w:tcPr>
            <w:tcW w:w="869" w:type="pct"/>
            <w:tcBorders>
              <w:top w:val="single" w:color="000000" w:themeColor="text1" w:sz="12" w:space="0"/>
              <w:left w:val="nil"/>
              <w:bottom w:val="nil"/>
              <w:right w:val="single" w:color="000000" w:themeColor="text1" w:sz="8" w:space="0"/>
            </w:tcBorders>
            <w:vAlign w:val="center"/>
          </w:tcPr>
          <w:p w14:paraId="23EBDC6E">
            <w:pPr>
              <w:spacing w:line="240" w:lineRule="auto"/>
              <w:ind w:firstLine="0" w:firstLineChars="0"/>
              <w:jc w:val="center"/>
              <w:rPr>
                <w:sz w:val="20"/>
                <w:szCs w:val="20"/>
              </w:rPr>
            </w:pPr>
            <w:r>
              <w:rPr>
                <w:i/>
                <w:sz w:val="20"/>
                <w:szCs w:val="20"/>
              </w:rPr>
              <w:t>N</w:t>
            </w:r>
          </w:p>
        </w:tc>
        <w:tc>
          <w:tcPr>
            <w:tcW w:w="688" w:type="pct"/>
            <w:tcBorders>
              <w:top w:val="single" w:color="000000" w:themeColor="text1" w:sz="12" w:space="0"/>
              <w:left w:val="single" w:color="000000" w:themeColor="text1" w:sz="8" w:space="0"/>
              <w:bottom w:val="nil"/>
              <w:right w:val="single" w:color="000000" w:themeColor="text1" w:sz="8" w:space="0"/>
            </w:tcBorders>
            <w:vAlign w:val="center"/>
          </w:tcPr>
          <w:p w14:paraId="2A74245B">
            <w:pPr>
              <w:spacing w:line="240" w:lineRule="auto"/>
              <w:ind w:firstLine="0" w:firstLineChars="0"/>
              <w:jc w:val="center"/>
              <w:rPr>
                <w:sz w:val="20"/>
                <w:szCs w:val="20"/>
              </w:rPr>
            </w:pPr>
            <w:r>
              <w:rPr>
                <w:sz w:val="20"/>
                <w:szCs w:val="20"/>
              </w:rPr>
              <w:t>341</w:t>
            </w:r>
          </w:p>
        </w:tc>
        <w:tc>
          <w:tcPr>
            <w:tcW w:w="688" w:type="pct"/>
            <w:tcBorders>
              <w:top w:val="single" w:color="000000" w:themeColor="text1" w:sz="12" w:space="0"/>
              <w:left w:val="single" w:color="000000" w:themeColor="text1" w:sz="8" w:space="0"/>
              <w:bottom w:val="nil"/>
              <w:right w:val="single" w:color="000000" w:themeColor="text1" w:sz="8" w:space="0"/>
            </w:tcBorders>
            <w:vAlign w:val="center"/>
          </w:tcPr>
          <w:p w14:paraId="44A379F8">
            <w:pPr>
              <w:spacing w:line="240" w:lineRule="auto"/>
              <w:ind w:firstLine="0" w:firstLineChars="0"/>
              <w:jc w:val="center"/>
              <w:rPr>
                <w:sz w:val="20"/>
                <w:szCs w:val="20"/>
              </w:rPr>
            </w:pPr>
            <w:r>
              <w:rPr>
                <w:sz w:val="20"/>
                <w:szCs w:val="20"/>
              </w:rPr>
              <w:t>341</w:t>
            </w:r>
          </w:p>
        </w:tc>
        <w:tc>
          <w:tcPr>
            <w:tcW w:w="688" w:type="pct"/>
            <w:tcBorders>
              <w:top w:val="single" w:color="000000" w:themeColor="text1" w:sz="12" w:space="0"/>
              <w:left w:val="single" w:color="000000" w:themeColor="text1" w:sz="8" w:space="0"/>
              <w:bottom w:val="nil"/>
              <w:right w:val="single" w:color="000000" w:themeColor="text1" w:sz="8" w:space="0"/>
            </w:tcBorders>
            <w:vAlign w:val="center"/>
          </w:tcPr>
          <w:p w14:paraId="4E8B00CD">
            <w:pPr>
              <w:spacing w:line="240" w:lineRule="auto"/>
              <w:ind w:firstLine="0" w:firstLineChars="0"/>
              <w:jc w:val="center"/>
              <w:rPr>
                <w:sz w:val="20"/>
                <w:szCs w:val="20"/>
              </w:rPr>
            </w:pPr>
            <w:r>
              <w:rPr>
                <w:sz w:val="20"/>
                <w:szCs w:val="20"/>
              </w:rPr>
              <w:t>341</w:t>
            </w:r>
          </w:p>
        </w:tc>
        <w:tc>
          <w:tcPr>
            <w:tcW w:w="688" w:type="pct"/>
            <w:tcBorders>
              <w:top w:val="single" w:color="000000" w:themeColor="text1" w:sz="12" w:space="0"/>
              <w:left w:val="single" w:color="000000" w:themeColor="text1" w:sz="8" w:space="0"/>
              <w:bottom w:val="nil"/>
              <w:right w:val="single" w:color="000000" w:themeColor="text1" w:sz="8" w:space="0"/>
            </w:tcBorders>
            <w:vAlign w:val="center"/>
          </w:tcPr>
          <w:p w14:paraId="45AA8CEB">
            <w:pPr>
              <w:spacing w:line="240" w:lineRule="auto"/>
              <w:ind w:firstLine="0" w:firstLineChars="0"/>
              <w:jc w:val="center"/>
              <w:rPr>
                <w:sz w:val="20"/>
                <w:szCs w:val="20"/>
              </w:rPr>
            </w:pPr>
            <w:r>
              <w:rPr>
                <w:sz w:val="20"/>
                <w:szCs w:val="20"/>
              </w:rPr>
              <w:t>341</w:t>
            </w:r>
          </w:p>
        </w:tc>
        <w:tc>
          <w:tcPr>
            <w:tcW w:w="688" w:type="pct"/>
            <w:tcBorders>
              <w:top w:val="single" w:color="000000" w:themeColor="text1" w:sz="12" w:space="0"/>
              <w:left w:val="single" w:color="000000" w:themeColor="text1" w:sz="8" w:space="0"/>
              <w:bottom w:val="nil"/>
              <w:right w:val="single" w:color="000000" w:themeColor="text1" w:sz="8" w:space="0"/>
            </w:tcBorders>
            <w:vAlign w:val="center"/>
          </w:tcPr>
          <w:p w14:paraId="3AECE20C">
            <w:pPr>
              <w:spacing w:line="240" w:lineRule="auto"/>
              <w:ind w:firstLine="0" w:firstLineChars="0"/>
              <w:jc w:val="center"/>
              <w:rPr>
                <w:sz w:val="20"/>
                <w:szCs w:val="20"/>
              </w:rPr>
            </w:pPr>
            <w:r>
              <w:rPr>
                <w:sz w:val="20"/>
                <w:szCs w:val="20"/>
              </w:rPr>
              <w:t>297</w:t>
            </w:r>
          </w:p>
        </w:tc>
        <w:tc>
          <w:tcPr>
            <w:tcW w:w="688" w:type="pct"/>
            <w:tcBorders>
              <w:top w:val="single" w:color="000000" w:themeColor="text1" w:sz="12" w:space="0"/>
              <w:left w:val="single" w:color="000000" w:themeColor="text1" w:sz="8" w:space="0"/>
              <w:bottom w:val="nil"/>
              <w:right w:val="nil"/>
            </w:tcBorders>
            <w:vAlign w:val="center"/>
          </w:tcPr>
          <w:p w14:paraId="2CA8B58F">
            <w:pPr>
              <w:spacing w:line="240" w:lineRule="auto"/>
              <w:ind w:firstLine="0" w:firstLineChars="0"/>
              <w:jc w:val="center"/>
              <w:rPr>
                <w:sz w:val="20"/>
                <w:szCs w:val="20"/>
              </w:rPr>
            </w:pPr>
            <w:r>
              <w:rPr>
                <w:sz w:val="20"/>
                <w:szCs w:val="20"/>
              </w:rPr>
              <w:t>279</w:t>
            </w:r>
          </w:p>
        </w:tc>
      </w:tr>
      <w:tr w14:paraId="0E280A13">
        <w:tblPrEx>
          <w:tblCellMar>
            <w:top w:w="0" w:type="dxa"/>
            <w:left w:w="108" w:type="dxa"/>
            <w:bottom w:w="0" w:type="dxa"/>
            <w:right w:w="108" w:type="dxa"/>
          </w:tblCellMar>
        </w:tblPrEx>
        <w:trPr>
          <w:jc w:val="center"/>
        </w:trPr>
        <w:tc>
          <w:tcPr>
            <w:tcW w:w="869" w:type="pct"/>
            <w:tcBorders>
              <w:top w:val="nil"/>
              <w:left w:val="nil"/>
              <w:bottom w:val="single" w:color="000000" w:themeColor="text1" w:sz="12" w:space="0"/>
              <w:right w:val="single" w:color="000000" w:themeColor="text1" w:sz="8" w:space="0"/>
            </w:tcBorders>
            <w:vAlign w:val="center"/>
          </w:tcPr>
          <w:p w14:paraId="36375F72">
            <w:pPr>
              <w:spacing w:line="240" w:lineRule="auto"/>
              <w:ind w:firstLine="0" w:firstLineChars="0"/>
              <w:jc w:val="center"/>
              <w:rPr>
                <w:sz w:val="20"/>
                <w:szCs w:val="20"/>
              </w:rPr>
            </w:pPr>
            <w:r>
              <w:rPr>
                <w:rFonts w:hint="eastAsia"/>
                <w:sz w:val="20"/>
                <w:szCs w:val="20"/>
              </w:rPr>
              <w:t>R</w:t>
            </w:r>
            <w:r>
              <w:rPr>
                <w:rFonts w:hint="eastAsia"/>
                <w:sz w:val="20"/>
                <w:szCs w:val="20"/>
                <w:vertAlign w:val="superscript"/>
              </w:rPr>
              <w:t>2</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055557CF">
            <w:pPr>
              <w:spacing w:line="240" w:lineRule="auto"/>
              <w:ind w:firstLine="0" w:firstLineChars="0"/>
              <w:jc w:val="center"/>
              <w:rPr>
                <w:sz w:val="20"/>
                <w:szCs w:val="20"/>
              </w:rPr>
            </w:pPr>
            <w:r>
              <w:rPr>
                <w:sz w:val="20"/>
                <w:szCs w:val="20"/>
              </w:rPr>
              <w:t>0.039</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361646F0">
            <w:pPr>
              <w:spacing w:line="240" w:lineRule="auto"/>
              <w:ind w:firstLine="0" w:firstLineChars="0"/>
              <w:jc w:val="center"/>
              <w:rPr>
                <w:sz w:val="20"/>
                <w:szCs w:val="20"/>
              </w:rPr>
            </w:pPr>
            <w:r>
              <w:rPr>
                <w:sz w:val="20"/>
                <w:szCs w:val="20"/>
              </w:rPr>
              <w:t>0.041</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0FAC3B82">
            <w:pPr>
              <w:spacing w:line="240" w:lineRule="auto"/>
              <w:ind w:firstLine="0" w:firstLineChars="0"/>
              <w:jc w:val="center"/>
              <w:rPr>
                <w:sz w:val="20"/>
                <w:szCs w:val="20"/>
              </w:rPr>
            </w:pPr>
            <w:r>
              <w:rPr>
                <w:sz w:val="20"/>
                <w:szCs w:val="20"/>
              </w:rPr>
              <w:t>0.052</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5D73A74B">
            <w:pPr>
              <w:spacing w:line="240" w:lineRule="auto"/>
              <w:ind w:firstLine="0" w:firstLineChars="0"/>
              <w:jc w:val="center"/>
              <w:rPr>
                <w:sz w:val="20"/>
                <w:szCs w:val="20"/>
              </w:rPr>
            </w:pPr>
            <w:r>
              <w:rPr>
                <w:sz w:val="20"/>
                <w:szCs w:val="20"/>
              </w:rPr>
              <w:t>0.056</w:t>
            </w:r>
          </w:p>
        </w:tc>
        <w:tc>
          <w:tcPr>
            <w:tcW w:w="688" w:type="pct"/>
            <w:tcBorders>
              <w:top w:val="nil"/>
              <w:left w:val="single" w:color="000000" w:themeColor="text1" w:sz="8" w:space="0"/>
              <w:bottom w:val="single" w:color="000000" w:themeColor="text1" w:sz="12" w:space="0"/>
              <w:right w:val="single" w:color="000000" w:themeColor="text1" w:sz="8" w:space="0"/>
            </w:tcBorders>
            <w:vAlign w:val="center"/>
          </w:tcPr>
          <w:p w14:paraId="38E5C382">
            <w:pPr>
              <w:spacing w:line="240" w:lineRule="auto"/>
              <w:ind w:firstLine="0" w:firstLineChars="0"/>
              <w:jc w:val="center"/>
              <w:rPr>
                <w:sz w:val="20"/>
                <w:szCs w:val="20"/>
              </w:rPr>
            </w:pPr>
            <w:r>
              <w:rPr>
                <w:sz w:val="20"/>
                <w:szCs w:val="20"/>
              </w:rPr>
              <w:t>0.060</w:t>
            </w:r>
          </w:p>
        </w:tc>
        <w:tc>
          <w:tcPr>
            <w:tcW w:w="688" w:type="pct"/>
            <w:tcBorders>
              <w:top w:val="nil"/>
              <w:left w:val="single" w:color="000000" w:themeColor="text1" w:sz="8" w:space="0"/>
              <w:bottom w:val="single" w:color="000000" w:themeColor="text1" w:sz="12" w:space="0"/>
              <w:right w:val="nil"/>
            </w:tcBorders>
            <w:vAlign w:val="center"/>
          </w:tcPr>
          <w:p w14:paraId="618A3535">
            <w:pPr>
              <w:spacing w:line="240" w:lineRule="auto"/>
              <w:ind w:firstLine="0" w:firstLineChars="0"/>
              <w:jc w:val="center"/>
              <w:rPr>
                <w:sz w:val="20"/>
                <w:szCs w:val="20"/>
              </w:rPr>
            </w:pPr>
            <w:r>
              <w:rPr>
                <w:sz w:val="20"/>
                <w:szCs w:val="20"/>
              </w:rPr>
              <w:t>0.040</w:t>
            </w:r>
          </w:p>
        </w:tc>
      </w:tr>
    </w:tbl>
    <w:p w14:paraId="311729E2">
      <w:pPr>
        <w:pStyle w:val="7"/>
        <w:spacing w:after="156" w:afterLines="50" w:line="240" w:lineRule="auto"/>
        <w:ind w:firstLine="0" w:firstLineChars="0"/>
        <w:rPr>
          <w:rFonts w:eastAsia="楷体"/>
          <w:color w:val="auto"/>
          <w:sz w:val="18"/>
        </w:rPr>
      </w:pPr>
      <w:r>
        <w:rPr>
          <w:rFonts w:eastAsia="黑体"/>
          <w:color w:val="auto"/>
          <w:sz w:val="18"/>
        </w:rPr>
        <w:t>注：</w:t>
      </w:r>
      <w:r>
        <w:rPr>
          <w:rFonts w:eastAsia="楷体"/>
          <w:color w:val="auto"/>
          <w:sz w:val="18"/>
        </w:rPr>
        <w:t>括号内为稳健估计的t统计值，***、**、*分别表示在1%、5%及10%的水平上显著。</w:t>
      </w:r>
    </w:p>
    <w:p w14:paraId="60AE98AB">
      <w:pPr>
        <w:ind w:firstLine="440"/>
      </w:pPr>
      <w:r>
        <w:rPr>
          <w:rFonts w:hint="eastAsia"/>
        </w:rPr>
        <w:t>观察表</w:t>
      </w:r>
      <w:r>
        <w:rPr>
          <w:rFonts w:hint="eastAsia"/>
          <w:lang w:val="en-US" w:eastAsia="zh-CN"/>
        </w:rPr>
        <w:t>3</w:t>
      </w:r>
      <w:r>
        <w:rPr>
          <w:rFonts w:hint="eastAsia"/>
        </w:rPr>
        <w:t>可以看出，进一步控制更多可能影响因素以及样本结构调整后，估计结果</w:t>
      </w:r>
      <w:r>
        <w:rPr>
          <w:i/>
          <w:iCs/>
        </w:rPr>
        <w:t>ln(ARES</w:t>
      </w:r>
      <w:r>
        <w:rPr>
          <w:i/>
          <w:iCs/>
          <w:vertAlign w:val="subscript"/>
        </w:rPr>
        <w:t>0</w:t>
      </w:r>
      <w:r>
        <w:rPr>
          <w:i/>
          <w:iCs/>
        </w:rPr>
        <w:t>)</w:t>
      </w:r>
      <w:r>
        <w:rPr>
          <w:rFonts w:hint="eastAsia"/>
        </w:rPr>
        <w:t>前的回归系数均在1%显著水平上为负，结果显著性和符号方向保持一致，验证了条件</w:t>
      </w:r>
      <w:r>
        <w:rPr>
          <w:i/>
          <w:iCs/>
        </w:rPr>
        <w:t>β</w:t>
      </w:r>
      <w:r>
        <w:rPr>
          <w:rFonts w:hint="eastAsia"/>
        </w:rPr>
        <w:t>收敛结论的稳健性，表明本文关于中国农业生产韧性存在条件</w:t>
      </w:r>
      <w:r>
        <w:rPr>
          <w:i/>
          <w:iCs/>
        </w:rPr>
        <w:t>β</w:t>
      </w:r>
      <w:r>
        <w:rPr>
          <w:rFonts w:hint="eastAsia"/>
        </w:rPr>
        <w:t>收敛特征的结论可靠。</w:t>
      </w:r>
    </w:p>
    <w:p w14:paraId="2523C299">
      <w:pPr>
        <w:ind w:firstLine="44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A3771">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1BD6C">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BDD57">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88" w:lineRule="auto"/>
        <w:ind w:firstLine="440"/>
      </w:pPr>
      <w:r>
        <w:separator/>
      </w:r>
    </w:p>
  </w:footnote>
  <w:footnote w:type="continuationSeparator" w:id="1">
    <w:p>
      <w:pPr>
        <w:spacing w:line="288" w:lineRule="auto"/>
        <w:ind w:firstLine="4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EF8F9">
    <w:pPr>
      <w:pStyle w:val="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D93C4">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97504">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0A5"/>
    <w:rsid w:val="00007EFB"/>
    <w:rsid w:val="00090BD8"/>
    <w:rsid w:val="00092684"/>
    <w:rsid w:val="000C0E71"/>
    <w:rsid w:val="000C2643"/>
    <w:rsid w:val="001835A5"/>
    <w:rsid w:val="0020340F"/>
    <w:rsid w:val="00235D06"/>
    <w:rsid w:val="0023789C"/>
    <w:rsid w:val="00253424"/>
    <w:rsid w:val="002E1617"/>
    <w:rsid w:val="00307FCC"/>
    <w:rsid w:val="003623FA"/>
    <w:rsid w:val="003B2D2E"/>
    <w:rsid w:val="003F0261"/>
    <w:rsid w:val="004066C9"/>
    <w:rsid w:val="004E21E7"/>
    <w:rsid w:val="00594C6C"/>
    <w:rsid w:val="005F28A0"/>
    <w:rsid w:val="00693C42"/>
    <w:rsid w:val="006B6AD5"/>
    <w:rsid w:val="006C57FC"/>
    <w:rsid w:val="006D094C"/>
    <w:rsid w:val="00751E94"/>
    <w:rsid w:val="007C672B"/>
    <w:rsid w:val="007D719E"/>
    <w:rsid w:val="00822956"/>
    <w:rsid w:val="009529C6"/>
    <w:rsid w:val="00A01E9C"/>
    <w:rsid w:val="00A12C7B"/>
    <w:rsid w:val="00A25880"/>
    <w:rsid w:val="00A54920"/>
    <w:rsid w:val="00B12A79"/>
    <w:rsid w:val="00B15D2A"/>
    <w:rsid w:val="00B25DFB"/>
    <w:rsid w:val="00B85A3B"/>
    <w:rsid w:val="00BB556D"/>
    <w:rsid w:val="00BC438A"/>
    <w:rsid w:val="00C67359"/>
    <w:rsid w:val="00C747F4"/>
    <w:rsid w:val="00C9757D"/>
    <w:rsid w:val="00D00A0D"/>
    <w:rsid w:val="00D125B9"/>
    <w:rsid w:val="00D136BA"/>
    <w:rsid w:val="00D16ED0"/>
    <w:rsid w:val="00D30217"/>
    <w:rsid w:val="00D560A5"/>
    <w:rsid w:val="00DB2FD2"/>
    <w:rsid w:val="00DF1C17"/>
    <w:rsid w:val="00E1336B"/>
    <w:rsid w:val="00E5494A"/>
    <w:rsid w:val="00E9729F"/>
    <w:rsid w:val="00FC55D7"/>
    <w:rsid w:val="00FD2F46"/>
    <w:rsid w:val="04E539F9"/>
    <w:rsid w:val="06233BF8"/>
    <w:rsid w:val="074A14D7"/>
    <w:rsid w:val="07BD2A4D"/>
    <w:rsid w:val="08CD33B0"/>
    <w:rsid w:val="08DE7E5F"/>
    <w:rsid w:val="0F672DA8"/>
    <w:rsid w:val="19FA50BF"/>
    <w:rsid w:val="374E0226"/>
    <w:rsid w:val="3BBD597A"/>
    <w:rsid w:val="4BC54F9E"/>
    <w:rsid w:val="510755B3"/>
    <w:rsid w:val="58AA34F3"/>
    <w:rsid w:val="5EE222C4"/>
    <w:rsid w:val="61884607"/>
    <w:rsid w:val="69A70D43"/>
    <w:rsid w:val="69E32309"/>
    <w:rsid w:val="6BD95DB7"/>
    <w:rsid w:val="6FBE37E5"/>
    <w:rsid w:val="7182090E"/>
    <w:rsid w:val="760E5B67"/>
    <w:rsid w:val="7DD90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ind w:firstLine="883" w:firstLineChars="200"/>
      <w:jc w:val="both"/>
    </w:pPr>
    <w:rPr>
      <w:rFonts w:ascii="Times New Roman" w:hAnsi="Times New Roman" w:eastAsia="宋体" w:cs="Times New Roman"/>
      <w:bCs/>
      <w:kern w:val="2"/>
      <w:sz w:val="22"/>
      <w:szCs w:val="21"/>
      <w:lang w:val="en-US" w:eastAsia="zh-CN" w:bidi="ar-SA"/>
      <w14:ligatures w14:val="standardContextual"/>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spacing w:line="240" w:lineRule="auto"/>
      <w:jc w:val="left"/>
    </w:pPr>
    <w:rPr>
      <w:sz w:val="18"/>
      <w:szCs w:val="18"/>
    </w:rPr>
  </w:style>
  <w:style w:type="paragraph" w:styleId="3">
    <w:name w:val="header"/>
    <w:basedOn w:val="1"/>
    <w:link w:val="10"/>
    <w:qFormat/>
    <w:uiPriority w:val="0"/>
    <w:pPr>
      <w:tabs>
        <w:tab w:val="center" w:pos="4153"/>
        <w:tab w:val="right" w:pos="8306"/>
      </w:tabs>
      <w:snapToGrid w:val="0"/>
      <w:spacing w:line="240" w:lineRule="auto"/>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论文正文"/>
    <w:basedOn w:val="1"/>
    <w:qFormat/>
    <w:uiPriority w:val="0"/>
    <w:pPr>
      <w:spacing w:line="400" w:lineRule="exact"/>
      <w:ind w:firstLine="200"/>
      <w:jc w:val="left"/>
    </w:pPr>
    <w:rPr>
      <w:bCs w:val="0"/>
      <w:color w:val="000000"/>
      <w:sz w:val="24"/>
      <w:szCs w:val="18"/>
      <w14:ligatures w14:val="none"/>
    </w:rPr>
  </w:style>
  <w:style w:type="paragraph" w:customStyle="1" w:styleId="8">
    <w:name w:val="小论文正文"/>
    <w:link w:val="9"/>
    <w:qFormat/>
    <w:uiPriority w:val="0"/>
    <w:pPr>
      <w:spacing w:line="288" w:lineRule="auto"/>
      <w:ind w:firstLine="200" w:firstLineChars="200"/>
      <w:jc w:val="both"/>
    </w:pPr>
    <w:rPr>
      <w:rFonts w:ascii="Times New Roman" w:hAnsi="Times New Roman" w:eastAsia="宋体" w:cstheme="minorBidi"/>
      <w:color w:val="000000" w:themeColor="text1"/>
      <w:kern w:val="2"/>
      <w:sz w:val="21"/>
      <w:szCs w:val="21"/>
      <w:lang w:val="en-US" w:eastAsia="zh-CN" w:bidi="ar-SA"/>
      <w14:textFill>
        <w14:solidFill>
          <w14:schemeClr w14:val="tx1"/>
        </w14:solidFill>
      </w14:textFill>
    </w:rPr>
  </w:style>
  <w:style w:type="character" w:customStyle="1" w:styleId="9">
    <w:name w:val="小论文正文 字符"/>
    <w:basedOn w:val="6"/>
    <w:link w:val="8"/>
    <w:qFormat/>
    <w:uiPriority w:val="0"/>
    <w:rPr>
      <w:rFonts w:ascii="Times New Roman" w:hAnsi="Times New Roman" w:eastAsia="宋体"/>
      <w:color w:val="000000" w:themeColor="text1"/>
      <w:kern w:val="2"/>
      <w:sz w:val="21"/>
      <w:szCs w:val="21"/>
      <w14:textFill>
        <w14:solidFill>
          <w14:schemeClr w14:val="tx1"/>
        </w14:solidFill>
      </w14:textFill>
    </w:rPr>
  </w:style>
  <w:style w:type="character" w:customStyle="1" w:styleId="10">
    <w:name w:val="页眉 字符"/>
    <w:basedOn w:val="6"/>
    <w:link w:val="3"/>
    <w:qFormat/>
    <w:uiPriority w:val="0"/>
    <w:rPr>
      <w:rFonts w:ascii="Times New Roman" w:hAnsi="Times New Roman" w:eastAsia="宋体" w:cs="Times New Roman"/>
      <w:bCs/>
      <w:kern w:val="2"/>
      <w:sz w:val="18"/>
      <w:szCs w:val="18"/>
      <w14:ligatures w14:val="standardContextual"/>
    </w:rPr>
  </w:style>
  <w:style w:type="character" w:customStyle="1" w:styleId="11">
    <w:name w:val="页脚 字符"/>
    <w:basedOn w:val="6"/>
    <w:link w:val="2"/>
    <w:qFormat/>
    <w:uiPriority w:val="0"/>
    <w:rPr>
      <w:rFonts w:ascii="Times New Roman" w:hAnsi="Times New Roman" w:eastAsia="宋体" w:cs="Times New Roman"/>
      <w:bCs/>
      <w:kern w:val="2"/>
      <w:sz w:val="18"/>
      <w:szCs w:val="18"/>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2636</Words>
  <Characters>5051</Characters>
  <Lines>640</Lines>
  <Paragraphs>649</Paragraphs>
  <TotalTime>138</TotalTime>
  <ScaleCrop>false</ScaleCrop>
  <LinksUpToDate>false</LinksUpToDate>
  <CharactersWithSpaces>5056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2022-09-20T02:25:00Z</dcterms:created>
  <dc:creator>XFFF</dc:creator>
  <cp:lastModifiedBy>Fang Xu</cp:lastModifiedBy>
  <cp:lastPrinted>2025-12-03T10:08:00Z</cp:lastPrinted>
  <dcterms:modified xsi:type="dcterms:W3CDTF">2025-12-04T05:40:23Z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0905C65202E84ED8AB794432FDFA3CE9_13</vt:lpwstr>
  </property>
  <property fmtid="{D5CDD505-2E9C-101B-9397-08002B2CF9AE}" pid="4" name="KSOTemplateDocerSaveRecord">
    <vt:lpwstr>eyJoZGlkIjoiN2Q4Y2Q2MjMzZGMxMGE3MGVlOTUyNWMyMmFhYWRjYTUiLCJ1c2VySWQiOiIyNjE0NTgwMjAifQ==</vt:lpwstr>
  </property>
</Properties>
</file>